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4985CA" w14:textId="31E87D5B" w:rsidR="00411BD2" w:rsidRPr="0052514D" w:rsidRDefault="00411BD2" w:rsidP="00411BD2">
      <w:pPr>
        <w:pStyle w:val="Heade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52514D">
        <w:rPr>
          <w:rFonts w:ascii="Arial" w:eastAsia="SimSun" w:hAnsi="Arial" w:cs="Arial"/>
          <w:b/>
          <w:sz w:val="24"/>
          <w:szCs w:val="24"/>
          <w:lang w:eastAsia="zh-CN"/>
        </w:rPr>
        <w:t>3</w:t>
      </w:r>
      <w:r>
        <w:rPr>
          <w:rFonts w:ascii="Arial" w:eastAsia="SimSun" w:hAnsi="Arial" w:cs="Arial"/>
          <w:b/>
          <w:sz w:val="24"/>
          <w:szCs w:val="24"/>
          <w:lang w:eastAsia="zh-CN"/>
        </w:rPr>
        <w:t>GPP TSG-RAN WG4 Meeting #112bis</w:t>
      </w:r>
      <w:r w:rsidRPr="0052514D">
        <w:rPr>
          <w:rFonts w:ascii="Arial" w:eastAsia="SimSun" w:hAnsi="Arial" w:cs="Arial"/>
          <w:b/>
          <w:sz w:val="24"/>
          <w:szCs w:val="24"/>
          <w:lang w:eastAsia="zh-CN"/>
        </w:rPr>
        <w:tab/>
      </w:r>
      <w:r w:rsidRPr="0052514D">
        <w:rPr>
          <w:rFonts w:ascii="Arial" w:eastAsia="SimSun" w:hAnsi="Arial" w:cs="Arial"/>
          <w:b/>
          <w:sz w:val="24"/>
          <w:szCs w:val="24"/>
          <w:lang w:eastAsia="zh-CN"/>
        </w:rPr>
        <w:tab/>
      </w:r>
      <w:r w:rsidR="00355E2B" w:rsidRPr="00355E2B">
        <w:rPr>
          <w:rFonts w:ascii="Arial" w:eastAsia="SimSun" w:hAnsi="Arial" w:cs="Arial"/>
          <w:b/>
          <w:sz w:val="24"/>
          <w:szCs w:val="24"/>
          <w:lang w:eastAsia="zh-CN"/>
        </w:rPr>
        <w:t>R4-2415389</w:t>
      </w:r>
    </w:p>
    <w:p w14:paraId="249E771E" w14:textId="77777777" w:rsidR="00411BD2" w:rsidRPr="0052514D" w:rsidRDefault="00411BD2" w:rsidP="00411BD2">
      <w:pPr>
        <w:pStyle w:val="Header"/>
        <w:tabs>
          <w:tab w:val="right" w:pos="9781"/>
          <w:tab w:val="right" w:pos="13323"/>
        </w:tabs>
        <w:spacing w:before="60" w:after="60"/>
        <w:outlineLvl w:val="0"/>
        <w:rPr>
          <w:rFonts w:ascii="Arial" w:eastAsia="SimSun" w:hAnsi="Arial" w:cs="Arial"/>
          <w:b/>
          <w:sz w:val="24"/>
          <w:szCs w:val="24"/>
          <w:lang w:eastAsia="zh-CN"/>
        </w:rPr>
      </w:pPr>
      <w:r w:rsidRPr="00A01738">
        <w:rPr>
          <w:rFonts w:ascii="Arial" w:eastAsia="SimSun" w:hAnsi="Arial" w:cs="Arial"/>
          <w:b/>
          <w:sz w:val="24"/>
          <w:szCs w:val="24"/>
          <w:lang w:eastAsia="zh-CN"/>
        </w:rPr>
        <w:t>Hefei,</w:t>
      </w:r>
      <w:r>
        <w:rPr>
          <w:rFonts w:ascii="Arial" w:eastAsia="SimSun" w:hAnsi="Arial" w:cs="Arial"/>
          <w:b/>
          <w:sz w:val="24"/>
          <w:szCs w:val="24"/>
          <w:lang w:eastAsia="zh-CN"/>
        </w:rPr>
        <w:t xml:space="preserve"> Anhui,</w:t>
      </w:r>
      <w:r w:rsidRPr="00A01738">
        <w:rPr>
          <w:rFonts w:ascii="Arial" w:eastAsia="SimSun" w:hAnsi="Arial" w:cs="Arial"/>
          <w:b/>
          <w:sz w:val="24"/>
          <w:szCs w:val="24"/>
          <w:lang w:eastAsia="zh-CN"/>
        </w:rPr>
        <w:t xml:space="preserve"> </w:t>
      </w:r>
      <w:r>
        <w:rPr>
          <w:rFonts w:ascii="Arial" w:eastAsia="SimSun" w:hAnsi="Arial" w:cs="Arial"/>
          <w:b/>
          <w:sz w:val="24"/>
          <w:szCs w:val="24"/>
          <w:lang w:eastAsia="zh-CN"/>
        </w:rPr>
        <w:t>China, 14</w:t>
      </w:r>
      <w:r w:rsidRPr="0052514D">
        <w:rPr>
          <w:rFonts w:ascii="Arial" w:eastAsia="SimSun" w:hAnsi="Arial" w:cs="Arial"/>
          <w:b/>
          <w:sz w:val="24"/>
          <w:szCs w:val="24"/>
          <w:vertAlign w:val="superscript"/>
          <w:lang w:eastAsia="zh-CN"/>
        </w:rPr>
        <w:t>th</w:t>
      </w:r>
      <w:r w:rsidRPr="0052514D">
        <w:rPr>
          <w:rFonts w:ascii="Arial" w:eastAsia="SimSun" w:hAnsi="Arial" w:cs="Arial"/>
          <w:b/>
          <w:sz w:val="24"/>
          <w:szCs w:val="24"/>
          <w:lang w:eastAsia="zh-CN"/>
        </w:rPr>
        <w:t xml:space="preserve"> – </w:t>
      </w:r>
      <w:r>
        <w:rPr>
          <w:rFonts w:ascii="Arial" w:eastAsia="SimSun" w:hAnsi="Arial" w:cs="Arial"/>
          <w:b/>
          <w:sz w:val="24"/>
          <w:szCs w:val="24"/>
          <w:lang w:eastAsia="zh-CN"/>
        </w:rPr>
        <w:t>18</w:t>
      </w:r>
      <w:r w:rsidRPr="00A01738">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w:t>
      </w:r>
      <w:proofErr w:type="gramStart"/>
      <w:r>
        <w:rPr>
          <w:rFonts w:ascii="Arial" w:eastAsia="SimSun" w:hAnsi="Arial" w:cs="Arial"/>
          <w:b/>
          <w:sz w:val="24"/>
          <w:szCs w:val="24"/>
          <w:lang w:eastAsia="zh-CN"/>
        </w:rPr>
        <w:t>October</w:t>
      </w:r>
      <w:r w:rsidRPr="0052514D">
        <w:rPr>
          <w:rFonts w:ascii="Arial" w:eastAsia="SimSun" w:hAnsi="Arial" w:cs="Arial"/>
          <w:b/>
          <w:sz w:val="24"/>
          <w:szCs w:val="24"/>
          <w:lang w:eastAsia="zh-CN"/>
        </w:rPr>
        <w:t>,</w:t>
      </w:r>
      <w:proofErr w:type="gramEnd"/>
      <w:r w:rsidRPr="0052514D">
        <w:rPr>
          <w:rFonts w:ascii="Arial" w:eastAsia="SimSun" w:hAnsi="Arial" w:cs="Arial"/>
          <w:b/>
          <w:sz w:val="24"/>
          <w:szCs w:val="24"/>
          <w:lang w:eastAsia="zh-CN"/>
        </w:rPr>
        <w:t xml:space="preserve"> 2024</w:t>
      </w:r>
    </w:p>
    <w:p w14:paraId="048A4A38" w14:textId="77777777" w:rsidR="00CB2B5E" w:rsidRPr="00A46B46" w:rsidRDefault="00CB2B5E"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036FBD70"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CB2B5E" w:rsidRPr="00CB2B5E">
        <w:rPr>
          <w:rFonts w:ascii="Arial" w:eastAsia="Calibri" w:hAnsi="Arial" w:cs="Arial"/>
          <w:b/>
          <w:bCs/>
          <w:sz w:val="24"/>
          <w:lang w:val="en-US"/>
        </w:rPr>
        <w:t xml:space="preserve">Progress update </w:t>
      </w:r>
      <w:r w:rsidR="00411BD2">
        <w:rPr>
          <w:rFonts w:ascii="Arial" w:eastAsia="Calibri" w:hAnsi="Arial" w:cs="Arial"/>
          <w:b/>
          <w:bCs/>
          <w:sz w:val="24"/>
          <w:lang w:val="en-US"/>
        </w:rPr>
        <w:t>and next steps for C</w:t>
      </w:r>
      <w:r w:rsidR="00CB2B5E" w:rsidRPr="00CB2B5E">
        <w:rPr>
          <w:rFonts w:ascii="Arial" w:eastAsia="Calibri" w:hAnsi="Arial" w:cs="Arial"/>
          <w:b/>
          <w:bCs/>
          <w:sz w:val="24"/>
          <w:lang w:val="en-US"/>
        </w:rPr>
        <w:t>A framework overhaul</w:t>
      </w:r>
    </w:p>
    <w:p w14:paraId="641E8BEA" w14:textId="4E9CAE23" w:rsidR="00841BCD" w:rsidRPr="00206982" w:rsidRDefault="00841BCD" w:rsidP="002F70EB">
      <w:pPr>
        <w:ind w:left="1985" w:hanging="1985"/>
        <w:rPr>
          <w:rFonts w:ascii="Arial" w:eastAsia="MS Mincho" w:hAnsi="Arial" w:cs="Arial"/>
          <w:b/>
          <w:bCs/>
          <w:sz w:val="24"/>
          <w:szCs w:val="20"/>
          <w:lang w:val="fr-FR"/>
        </w:rPr>
      </w:pPr>
      <w:r w:rsidRPr="00206982">
        <w:rPr>
          <w:rFonts w:ascii="Arial" w:eastAsia="MS Mincho" w:hAnsi="Arial" w:cs="Arial"/>
          <w:b/>
          <w:bCs/>
          <w:sz w:val="24"/>
          <w:szCs w:val="20"/>
          <w:lang w:val="fr-FR"/>
        </w:rPr>
        <w:t>Agenda item:</w:t>
      </w:r>
      <w:r w:rsidRPr="00206982">
        <w:rPr>
          <w:rFonts w:ascii="Arial" w:eastAsia="MS Mincho" w:hAnsi="Arial" w:cs="Arial"/>
          <w:b/>
          <w:bCs/>
          <w:sz w:val="24"/>
          <w:szCs w:val="20"/>
          <w:lang w:val="fr-FR"/>
        </w:rPr>
        <w:tab/>
      </w:r>
      <w:r w:rsidR="00411BD2">
        <w:rPr>
          <w:rFonts w:ascii="Arial" w:eastAsia="MS Mincho" w:hAnsi="Arial" w:cs="Arial"/>
          <w:b/>
          <w:bCs/>
          <w:sz w:val="24"/>
          <w:szCs w:val="20"/>
          <w:lang w:val="fr-FR"/>
        </w:rPr>
        <w:t>10</w:t>
      </w:r>
    </w:p>
    <w:p w14:paraId="07144160" w14:textId="2F0F1437" w:rsidR="00D66188" w:rsidRPr="00206982" w:rsidRDefault="00841BCD" w:rsidP="00841BCD">
      <w:pPr>
        <w:tabs>
          <w:tab w:val="left" w:pos="1985"/>
        </w:tabs>
        <w:rPr>
          <w:rFonts w:ascii="Arial" w:eastAsia="Calibri" w:hAnsi="Arial" w:cs="Arial"/>
          <w:b/>
          <w:bCs/>
          <w:sz w:val="24"/>
          <w:lang w:val="fr-FR"/>
        </w:rPr>
      </w:pPr>
      <w:r w:rsidRPr="00206982">
        <w:rPr>
          <w:rFonts w:ascii="Arial" w:eastAsia="Calibri" w:hAnsi="Arial" w:cs="Arial"/>
          <w:b/>
          <w:bCs/>
          <w:sz w:val="24"/>
          <w:lang w:val="fr-FR"/>
        </w:rPr>
        <w:t>Document for:</w:t>
      </w:r>
      <w:r w:rsidRPr="00206982">
        <w:rPr>
          <w:rFonts w:ascii="Arial" w:eastAsia="Calibri" w:hAnsi="Arial" w:cs="Arial"/>
          <w:b/>
          <w:bCs/>
          <w:sz w:val="24"/>
          <w:lang w:val="fr-FR"/>
        </w:rPr>
        <w:tab/>
      </w:r>
      <w:r w:rsidR="00411BD2">
        <w:rPr>
          <w:rFonts w:ascii="Arial" w:eastAsia="Calibri" w:hAnsi="Arial" w:cs="Arial"/>
          <w:b/>
          <w:bCs/>
          <w:sz w:val="24"/>
          <w:lang w:val="fr-FR"/>
        </w:rPr>
        <w:t>Discussion</w:t>
      </w:r>
    </w:p>
    <w:p w14:paraId="7B15C003" w14:textId="77777777" w:rsidR="00841BCD" w:rsidRPr="00614DD8" w:rsidRDefault="00841BCD" w:rsidP="00A37002">
      <w:pPr>
        <w:pStyle w:val="RAN4H1"/>
        <w:rPr>
          <w:lang w:val="en-US"/>
        </w:rPr>
      </w:pPr>
      <w:bookmarkStart w:id="2" w:name="_Toc116995841"/>
      <w:r w:rsidRPr="00614DD8">
        <w:rPr>
          <w:lang w:val="en-US"/>
        </w:rPr>
        <w:t>Intro</w:t>
      </w:r>
      <w:r w:rsidRPr="00614DD8">
        <w:rPr>
          <w:rStyle w:val="RAN4H1Char"/>
          <w:lang w:val="en-US"/>
        </w:rPr>
        <w:t>ductio</w:t>
      </w:r>
      <w:r w:rsidRPr="00614DD8">
        <w:rPr>
          <w:lang w:val="en-US"/>
        </w:rPr>
        <w:t>n</w:t>
      </w:r>
      <w:bookmarkEnd w:id="2"/>
    </w:p>
    <w:p w14:paraId="3173BAD3" w14:textId="018167F3" w:rsidR="00CB2B5E" w:rsidRDefault="00411BD2" w:rsidP="00CB2B5E">
      <w:pPr>
        <w:rPr>
          <w:lang w:eastAsia="zh-CN"/>
        </w:rPr>
      </w:pPr>
      <w:r>
        <w:rPr>
          <w:lang w:eastAsia="zh-CN"/>
        </w:rPr>
        <w:t>At</w:t>
      </w:r>
      <w:r w:rsidR="00CB2B5E">
        <w:rPr>
          <w:lang w:eastAsia="zh-CN"/>
        </w:rPr>
        <w:t xml:space="preserve"> RAN#102, the contribution [1] highlighted a need for a new tool/methodology for handling the specification of CA combinations in RAN4. It is widely recognised that tens of thousands of band combinations cannot be specified efficiently using tables in MS Word documents, and the number of combinations continues to grow exponentially – a situation that is expected to continue in the 6G timeframe. </w:t>
      </w:r>
    </w:p>
    <w:p w14:paraId="3FD2F463" w14:textId="77777777" w:rsidR="00CB2B5E" w:rsidRDefault="00CB2B5E" w:rsidP="00CB2B5E">
      <w:pPr>
        <w:rPr>
          <w:lang w:eastAsia="zh-CN"/>
        </w:rPr>
      </w:pPr>
      <w:r>
        <w:rPr>
          <w:lang w:eastAsia="zh-CN"/>
        </w:rPr>
        <w:t xml:space="preserve">RAN#102 commissioned an activity to identify a new methodology with a small working party, led by Matthew Baker (Nokia) with a small number of expert delegates from RAN4 in conjunction with ETSI MCC. </w:t>
      </w:r>
    </w:p>
    <w:p w14:paraId="56EF8DC7" w14:textId="2328350A" w:rsidR="00FD4881" w:rsidRDefault="00CB2B5E" w:rsidP="00FD4881">
      <w:pPr>
        <w:rPr>
          <w:lang w:eastAsia="zh-CN"/>
        </w:rPr>
      </w:pPr>
      <w:r>
        <w:rPr>
          <w:lang w:eastAsia="zh-CN"/>
        </w:rPr>
        <w:t xml:space="preserve">The work </w:t>
      </w:r>
      <w:r w:rsidR="000627E6">
        <w:rPr>
          <w:lang w:eastAsia="zh-CN"/>
        </w:rPr>
        <w:t>has</w:t>
      </w:r>
      <w:r>
        <w:rPr>
          <w:lang w:eastAsia="zh-CN"/>
        </w:rPr>
        <w:t xml:space="preserve"> been </w:t>
      </w:r>
      <w:r w:rsidR="001F37A9">
        <w:rPr>
          <w:lang w:eastAsia="zh-CN"/>
        </w:rPr>
        <w:t>ongoing,</w:t>
      </w:r>
      <w:r>
        <w:rPr>
          <w:lang w:eastAsia="zh-CN"/>
        </w:rPr>
        <w:t xml:space="preserve"> </w:t>
      </w:r>
      <w:r w:rsidR="000627E6">
        <w:rPr>
          <w:lang w:eastAsia="zh-CN"/>
        </w:rPr>
        <w:t xml:space="preserve">and the latest status update </w:t>
      </w:r>
      <w:r w:rsidR="00206982">
        <w:rPr>
          <w:lang w:eastAsia="zh-CN"/>
        </w:rPr>
        <w:t>was</w:t>
      </w:r>
      <w:r w:rsidR="000627E6">
        <w:rPr>
          <w:lang w:eastAsia="zh-CN"/>
        </w:rPr>
        <w:t xml:space="preserve"> presented </w:t>
      </w:r>
      <w:r w:rsidR="00FA5961">
        <w:rPr>
          <w:lang w:eastAsia="zh-CN"/>
        </w:rPr>
        <w:t>at RAN</w:t>
      </w:r>
      <w:r w:rsidR="001F37A9">
        <w:rPr>
          <w:lang w:eastAsia="zh-CN"/>
        </w:rPr>
        <w:t xml:space="preserve">#103 in </w:t>
      </w:r>
      <w:r>
        <w:rPr>
          <w:lang w:eastAsia="zh-CN"/>
        </w:rPr>
        <w:t>[2]</w:t>
      </w:r>
      <w:r w:rsidR="005B1F92">
        <w:rPr>
          <w:lang w:eastAsia="zh-CN"/>
        </w:rPr>
        <w:t xml:space="preserve"> and RAN#105 in [3]</w:t>
      </w:r>
      <w:r w:rsidR="001F37A9">
        <w:rPr>
          <w:lang w:eastAsia="zh-CN"/>
        </w:rPr>
        <w:t xml:space="preserve">. </w:t>
      </w:r>
      <w:r>
        <w:rPr>
          <w:lang w:eastAsia="zh-CN"/>
        </w:rPr>
        <w:t xml:space="preserve">This document presents the current state of progress of this activity. </w:t>
      </w:r>
    </w:p>
    <w:p w14:paraId="3F1EDDF0" w14:textId="1B1FDC62" w:rsidR="00FD4881" w:rsidRDefault="00FD4881" w:rsidP="00FD4881">
      <w:pPr>
        <w:pStyle w:val="RAN4H1"/>
        <w:rPr>
          <w:lang w:val="en-US"/>
        </w:rPr>
      </w:pPr>
      <w:r>
        <w:rPr>
          <w:lang w:val="en-US"/>
        </w:rPr>
        <w:t>Background information</w:t>
      </w:r>
    </w:p>
    <w:p w14:paraId="1E352771" w14:textId="357E911D" w:rsidR="00FD4881" w:rsidRPr="00ED04BA" w:rsidRDefault="00FD4881" w:rsidP="00FD4881">
      <w:pPr>
        <w:rPr>
          <w:i/>
          <w:iCs/>
        </w:rPr>
      </w:pPr>
      <w:r w:rsidRPr="00ED04BA">
        <w:rPr>
          <w:i/>
          <w:iCs/>
        </w:rPr>
        <w:t>For reference</w:t>
      </w:r>
      <w:r w:rsidR="00206982">
        <w:rPr>
          <w:i/>
          <w:iCs/>
        </w:rPr>
        <w:t>,</w:t>
      </w:r>
      <w:r w:rsidRPr="00ED04BA">
        <w:rPr>
          <w:i/>
          <w:iCs/>
        </w:rPr>
        <w:t xml:space="preserve"> some of the previous</w:t>
      </w:r>
      <w:r w:rsidR="00206982">
        <w:rPr>
          <w:i/>
          <w:iCs/>
        </w:rPr>
        <w:t>ly</w:t>
      </w:r>
      <w:r w:rsidRPr="00ED04BA">
        <w:rPr>
          <w:i/>
          <w:iCs/>
        </w:rPr>
        <w:t xml:space="preserve"> shared information about the project and the ambitions have been included in this section. If already know</w:t>
      </w:r>
      <w:r w:rsidR="00206982">
        <w:rPr>
          <w:i/>
          <w:iCs/>
        </w:rPr>
        <w:t>n,</w:t>
      </w:r>
      <w:r w:rsidRPr="00ED04BA">
        <w:rPr>
          <w:i/>
          <w:iCs/>
        </w:rPr>
        <w:t xml:space="preserve"> the reader can skip </w:t>
      </w:r>
      <w:r w:rsidR="005B1F92">
        <w:rPr>
          <w:i/>
          <w:iCs/>
        </w:rPr>
        <w:t>this</w:t>
      </w:r>
      <w:r w:rsidRPr="00ED04BA">
        <w:rPr>
          <w:i/>
          <w:iCs/>
        </w:rPr>
        <w:t xml:space="preserve"> section.</w:t>
      </w:r>
    </w:p>
    <w:p w14:paraId="0311B261" w14:textId="501A9457" w:rsidR="00524F2F" w:rsidRDefault="00524F2F" w:rsidP="00170FC9">
      <w:pPr>
        <w:pStyle w:val="RAN4observation0"/>
        <w:rPr>
          <w:lang w:eastAsia="zh-CN"/>
        </w:rPr>
      </w:pPr>
      <w:bookmarkStart w:id="3" w:name="_Toc175664077"/>
      <w:bookmarkStart w:id="4" w:name="_Toc179190977"/>
      <w:r>
        <w:rPr>
          <w:lang w:eastAsia="zh-CN"/>
        </w:rPr>
        <w:t xml:space="preserve">The </w:t>
      </w:r>
      <w:r w:rsidR="00797EB1">
        <w:rPr>
          <w:lang w:eastAsia="zh-CN"/>
        </w:rPr>
        <w:t xml:space="preserve">initial </w:t>
      </w:r>
      <w:r>
        <w:rPr>
          <w:lang w:eastAsia="zh-CN"/>
        </w:rPr>
        <w:t xml:space="preserve">objective </w:t>
      </w:r>
      <w:r w:rsidR="00797EB1">
        <w:rPr>
          <w:lang w:eastAsia="zh-CN"/>
        </w:rPr>
        <w:t xml:space="preserve">was </w:t>
      </w:r>
      <w:r>
        <w:rPr>
          <w:lang w:eastAsia="zh-CN"/>
        </w:rPr>
        <w:t xml:space="preserve">to </w:t>
      </w:r>
      <w:r w:rsidR="00ED04BA">
        <w:rPr>
          <w:lang w:eastAsia="zh-CN"/>
        </w:rPr>
        <w:t xml:space="preserve">enable </w:t>
      </w:r>
      <w:r w:rsidR="00ED04BA" w:rsidRPr="00ED04BA">
        <w:rPr>
          <w:lang w:eastAsia="zh-CN"/>
        </w:rPr>
        <w:t>ETSI MCC</w:t>
      </w:r>
      <w:r w:rsidR="00B00909">
        <w:rPr>
          <w:lang w:eastAsia="zh-CN"/>
        </w:rPr>
        <w:t xml:space="preserve"> to </w:t>
      </w:r>
      <w:r w:rsidR="00B00909" w:rsidRPr="00B00909">
        <w:rPr>
          <w:lang w:eastAsia="zh-CN"/>
        </w:rPr>
        <w:t xml:space="preserve">provide a better way of storing and </w:t>
      </w:r>
      <w:bookmarkStart w:id="5" w:name="_Hlk178678940"/>
      <w:r w:rsidR="00B00909" w:rsidRPr="00B00909">
        <w:rPr>
          <w:lang w:eastAsia="zh-CN"/>
        </w:rPr>
        <w:t xml:space="preserve">querying </w:t>
      </w:r>
      <w:bookmarkEnd w:id="5"/>
      <w:r w:rsidR="00B00909" w:rsidRPr="00B00909">
        <w:rPr>
          <w:lang w:eastAsia="zh-CN"/>
        </w:rPr>
        <w:t>the band combination information.</w:t>
      </w:r>
      <w:bookmarkEnd w:id="3"/>
      <w:bookmarkEnd w:id="4"/>
    </w:p>
    <w:p w14:paraId="64C8CEE0" w14:textId="4590712F" w:rsidR="00C53A21" w:rsidRDefault="00C53A21" w:rsidP="00C53A21">
      <w:pPr>
        <w:spacing w:after="0"/>
        <w:rPr>
          <w:lang w:eastAsia="zh-CN"/>
        </w:rPr>
      </w:pPr>
      <w:r>
        <w:rPr>
          <w:lang w:eastAsia="zh-CN"/>
        </w:rPr>
        <w:t xml:space="preserve">It was identified that ETSI MCC already has a database tool based on a GIT repository which is used in some other WGs in TSGs SA and CT. This could be applied in a relatively straightforward manner to the 38.101 CA combinations, roughly as shown in </w:t>
      </w:r>
      <w:r w:rsidR="00A74B63">
        <w:rPr>
          <w:lang w:eastAsia="zh-CN"/>
        </w:rPr>
        <w:fldChar w:fldCharType="begin"/>
      </w:r>
      <w:r w:rsidR="00A74B63">
        <w:rPr>
          <w:lang w:eastAsia="zh-CN"/>
        </w:rPr>
        <w:instrText xml:space="preserve"> REF _Ref175659724 \h </w:instrText>
      </w:r>
      <w:r w:rsidR="00A74B63">
        <w:rPr>
          <w:lang w:eastAsia="zh-CN"/>
        </w:rPr>
      </w:r>
      <w:r w:rsidR="00A74B63">
        <w:rPr>
          <w:lang w:eastAsia="zh-CN"/>
        </w:rPr>
        <w:fldChar w:fldCharType="separate"/>
      </w:r>
      <w:r w:rsidR="00BA4A71">
        <w:t xml:space="preserve">Figure </w:t>
      </w:r>
      <w:r w:rsidR="00BA4A71">
        <w:rPr>
          <w:noProof/>
        </w:rPr>
        <w:t>1</w:t>
      </w:r>
      <w:r w:rsidR="00A74B63">
        <w:rPr>
          <w:lang w:eastAsia="zh-CN"/>
        </w:rPr>
        <w:fldChar w:fldCharType="end"/>
      </w:r>
      <w:r w:rsidR="00206982">
        <w:rPr>
          <w:lang w:eastAsia="zh-CN"/>
        </w:rPr>
        <w:t>.</w:t>
      </w:r>
    </w:p>
    <w:p w14:paraId="19F4A86F" w14:textId="77777777" w:rsidR="005B1F92" w:rsidRDefault="005B1F92" w:rsidP="00C53A21">
      <w:pPr>
        <w:spacing w:after="0"/>
        <w:rPr>
          <w:lang w:eastAsia="zh-CN"/>
        </w:rPr>
      </w:pPr>
    </w:p>
    <w:p w14:paraId="742EBA28" w14:textId="77777777" w:rsidR="00C53A21" w:rsidRDefault="00C53A21" w:rsidP="00C53A21">
      <w:pPr>
        <w:keepNext/>
        <w:spacing w:after="0"/>
      </w:pPr>
      <w:r w:rsidRPr="00F6716F">
        <w:rPr>
          <w:noProof/>
          <w:lang w:eastAsia="zh-CN"/>
        </w:rPr>
        <w:drawing>
          <wp:inline distT="0" distB="0" distL="0" distR="0" wp14:anchorId="10BC0C85" wp14:editId="151A4C48">
            <wp:extent cx="6322863" cy="2964180"/>
            <wp:effectExtent l="0" t="0" r="1905" b="7620"/>
            <wp:docPr id="1614925984"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115299" name="Picture 1" descr="A diagram of a diagram&#10;&#10;Description automatically generated"/>
                    <pic:cNvPicPr/>
                  </pic:nvPicPr>
                  <pic:blipFill>
                    <a:blip r:embed="rId13"/>
                    <a:stretch>
                      <a:fillRect/>
                    </a:stretch>
                  </pic:blipFill>
                  <pic:spPr>
                    <a:xfrm>
                      <a:off x="0" y="0"/>
                      <a:ext cx="6381916" cy="2991864"/>
                    </a:xfrm>
                    <a:prstGeom prst="rect">
                      <a:avLst/>
                    </a:prstGeom>
                  </pic:spPr>
                </pic:pic>
              </a:graphicData>
            </a:graphic>
          </wp:inline>
        </w:drawing>
      </w:r>
    </w:p>
    <w:p w14:paraId="2AD355C9" w14:textId="7A4C3D08" w:rsidR="00583362" w:rsidRDefault="00583362" w:rsidP="00583362">
      <w:pPr>
        <w:pStyle w:val="Caption"/>
        <w:rPr>
          <w:lang w:eastAsia="zh-CN"/>
        </w:rPr>
      </w:pPr>
      <w:bookmarkStart w:id="6" w:name="_Ref175659724"/>
      <w:r>
        <w:t xml:space="preserve">Figure </w:t>
      </w:r>
      <w:r>
        <w:fldChar w:fldCharType="begin"/>
      </w:r>
      <w:r>
        <w:instrText xml:space="preserve"> SEQ Figure \* ARABIC </w:instrText>
      </w:r>
      <w:r>
        <w:fldChar w:fldCharType="separate"/>
      </w:r>
      <w:r w:rsidR="005B1F92">
        <w:rPr>
          <w:noProof/>
        </w:rPr>
        <w:t>1</w:t>
      </w:r>
      <w:r>
        <w:rPr>
          <w:noProof/>
        </w:rPr>
        <w:fldChar w:fldCharType="end"/>
      </w:r>
      <w:bookmarkEnd w:id="6"/>
      <w:r>
        <w:t>: Schematic representation of use of GIT repository to store CA combination information</w:t>
      </w:r>
    </w:p>
    <w:p w14:paraId="3EA046AC" w14:textId="16ED4FBC" w:rsidR="00C53A21" w:rsidRDefault="00C53A21" w:rsidP="00C53A21">
      <w:pPr>
        <w:spacing w:after="0"/>
        <w:rPr>
          <w:lang w:eastAsia="zh-CN"/>
        </w:rPr>
      </w:pPr>
      <w:r>
        <w:rPr>
          <w:lang w:eastAsia="zh-CN"/>
        </w:rPr>
        <w:lastRenderedPageBreak/>
        <w:t xml:space="preserve">An initial simple proof-of-concept demonstration was quickly set up using a basic subset of the CA combination data, enabling searching and tabular export, as shown in </w:t>
      </w:r>
      <w:r w:rsidR="00AF71C6">
        <w:rPr>
          <w:lang w:eastAsia="zh-CN"/>
        </w:rPr>
        <w:fldChar w:fldCharType="begin"/>
      </w:r>
      <w:r w:rsidR="00AF71C6">
        <w:rPr>
          <w:lang w:eastAsia="zh-CN"/>
        </w:rPr>
        <w:instrText xml:space="preserve"> REF _Ref175659833 \h </w:instrText>
      </w:r>
      <w:r w:rsidR="00AF71C6">
        <w:rPr>
          <w:lang w:eastAsia="zh-CN"/>
        </w:rPr>
      </w:r>
      <w:r w:rsidR="00AF71C6">
        <w:rPr>
          <w:lang w:eastAsia="zh-CN"/>
        </w:rPr>
        <w:fldChar w:fldCharType="separate"/>
      </w:r>
      <w:r w:rsidR="00BA4A71">
        <w:t xml:space="preserve">Figure </w:t>
      </w:r>
      <w:r w:rsidR="00BA4A71">
        <w:rPr>
          <w:noProof/>
        </w:rPr>
        <w:t>2</w:t>
      </w:r>
      <w:r w:rsidR="00AF71C6">
        <w:rPr>
          <w:lang w:eastAsia="zh-CN"/>
        </w:rPr>
        <w:fldChar w:fldCharType="end"/>
      </w:r>
    </w:p>
    <w:p w14:paraId="25C3FB5E" w14:textId="77777777" w:rsidR="00C53A21" w:rsidRDefault="00C53A21" w:rsidP="00C53A21">
      <w:pPr>
        <w:spacing w:after="0"/>
        <w:rPr>
          <w:lang w:eastAsia="zh-CN"/>
        </w:rPr>
      </w:pPr>
    </w:p>
    <w:p w14:paraId="38B57467" w14:textId="77777777" w:rsidR="00AF71C6" w:rsidRDefault="00AF71C6" w:rsidP="00AF71C6">
      <w:pPr>
        <w:keepNext/>
        <w:spacing w:after="0"/>
      </w:pPr>
      <w:r w:rsidRPr="006B38E7">
        <w:rPr>
          <w:noProof/>
          <w:lang w:eastAsia="zh-CN"/>
        </w:rPr>
        <w:drawing>
          <wp:inline distT="0" distB="0" distL="0" distR="0" wp14:anchorId="2D8C2E77" wp14:editId="75DF4E97">
            <wp:extent cx="6332220" cy="1391285"/>
            <wp:effectExtent l="0" t="0" r="0" b="0"/>
            <wp:docPr id="1816031843" name="Picture 1" descr="A black and white screen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171725" name="Picture 1" descr="A black and white screen with numbers&#10;&#10;Description automatically generated"/>
                    <pic:cNvPicPr/>
                  </pic:nvPicPr>
                  <pic:blipFill>
                    <a:blip r:embed="rId14"/>
                    <a:stretch>
                      <a:fillRect/>
                    </a:stretch>
                  </pic:blipFill>
                  <pic:spPr>
                    <a:xfrm>
                      <a:off x="0" y="0"/>
                      <a:ext cx="6332220" cy="1391285"/>
                    </a:xfrm>
                    <a:prstGeom prst="rect">
                      <a:avLst/>
                    </a:prstGeom>
                  </pic:spPr>
                </pic:pic>
              </a:graphicData>
            </a:graphic>
          </wp:inline>
        </w:drawing>
      </w:r>
    </w:p>
    <w:p w14:paraId="243F5AD4" w14:textId="66004B5B" w:rsidR="00AF71C6" w:rsidRDefault="00AF71C6" w:rsidP="00AF71C6">
      <w:pPr>
        <w:pStyle w:val="Caption"/>
        <w:rPr>
          <w:lang w:eastAsia="zh-CN"/>
        </w:rPr>
      </w:pPr>
      <w:bookmarkStart w:id="7" w:name="_Ref175659833"/>
      <w:r>
        <w:t xml:space="preserve">Figure </w:t>
      </w:r>
      <w:r>
        <w:fldChar w:fldCharType="begin"/>
      </w:r>
      <w:r>
        <w:instrText xml:space="preserve"> SEQ Figure \* ARABIC </w:instrText>
      </w:r>
      <w:r>
        <w:fldChar w:fldCharType="separate"/>
      </w:r>
      <w:r w:rsidR="005B1F92">
        <w:rPr>
          <w:noProof/>
        </w:rPr>
        <w:t>2</w:t>
      </w:r>
      <w:r>
        <w:rPr>
          <w:noProof/>
        </w:rPr>
        <w:fldChar w:fldCharType="end"/>
      </w:r>
      <w:bookmarkEnd w:id="7"/>
      <w:r>
        <w:t>: First ten bands and band combinations</w:t>
      </w:r>
    </w:p>
    <w:p w14:paraId="4C3940CF" w14:textId="778E602A" w:rsidR="00571A06" w:rsidRDefault="00C53A21" w:rsidP="00206982">
      <w:pPr>
        <w:spacing w:after="0"/>
        <w:rPr>
          <w:lang w:eastAsia="zh-CN"/>
        </w:rPr>
      </w:pPr>
      <w:r>
        <w:rPr>
          <w:lang w:eastAsia="zh-CN"/>
        </w:rPr>
        <w:t xml:space="preserve">This </w:t>
      </w:r>
      <w:r w:rsidR="00915DC0">
        <w:rPr>
          <w:lang w:eastAsia="zh-CN"/>
        </w:rPr>
        <w:t>was</w:t>
      </w:r>
      <w:r>
        <w:rPr>
          <w:lang w:eastAsia="zh-CN"/>
        </w:rPr>
        <w:t xml:space="preserve"> shown to work well and demonstrated to the small group of experts</w:t>
      </w:r>
      <w:r w:rsidR="001C2EA9">
        <w:rPr>
          <w:lang w:eastAsia="zh-CN"/>
        </w:rPr>
        <w:t>, mainly</w:t>
      </w:r>
      <w:r>
        <w:rPr>
          <w:lang w:eastAsia="zh-CN"/>
        </w:rPr>
        <w:t xml:space="preserve"> from </w:t>
      </w:r>
      <w:r w:rsidR="00764145">
        <w:rPr>
          <w:lang w:eastAsia="zh-CN"/>
        </w:rPr>
        <w:t>RAN4,</w:t>
      </w:r>
      <w:r w:rsidR="00995641">
        <w:rPr>
          <w:lang w:eastAsia="zh-CN"/>
        </w:rPr>
        <w:t xml:space="preserve"> and work ha</w:t>
      </w:r>
      <w:r w:rsidR="00206982">
        <w:rPr>
          <w:lang w:eastAsia="zh-CN"/>
        </w:rPr>
        <w:t>s</w:t>
      </w:r>
      <w:r w:rsidR="00995641">
        <w:rPr>
          <w:lang w:eastAsia="zh-CN"/>
        </w:rPr>
        <w:t xml:space="preserve"> continued to </w:t>
      </w:r>
      <w:bookmarkStart w:id="8" w:name="_Toc175664079"/>
      <w:r w:rsidR="001C2EA9">
        <w:rPr>
          <w:lang w:eastAsia="zh-CN"/>
        </w:rPr>
        <w:t xml:space="preserve">improve the database structure and tooling </w:t>
      </w:r>
      <w:r w:rsidR="001C09F5">
        <w:rPr>
          <w:lang w:eastAsia="zh-CN"/>
        </w:rPr>
        <w:t xml:space="preserve">to be able to store and </w:t>
      </w:r>
      <w:r w:rsidR="001C09F5" w:rsidRPr="001C09F5">
        <w:rPr>
          <w:lang w:eastAsia="zh-CN"/>
        </w:rPr>
        <w:t>query band combination information.</w:t>
      </w:r>
      <w:bookmarkEnd w:id="8"/>
    </w:p>
    <w:p w14:paraId="1F23B659" w14:textId="77777777" w:rsidR="00797EB1" w:rsidRDefault="00797EB1" w:rsidP="00206982">
      <w:pPr>
        <w:spacing w:after="0"/>
        <w:rPr>
          <w:lang w:eastAsia="zh-CN"/>
        </w:rPr>
      </w:pPr>
    </w:p>
    <w:p w14:paraId="0FE0662B" w14:textId="7AEB378E" w:rsidR="00797EB1" w:rsidRDefault="00797EB1" w:rsidP="00206982">
      <w:pPr>
        <w:spacing w:after="0"/>
        <w:rPr>
          <w:lang w:eastAsia="zh-CN"/>
        </w:rPr>
      </w:pPr>
      <w:r>
        <w:rPr>
          <w:lang w:eastAsia="zh-CN"/>
        </w:rPr>
        <w:t xml:space="preserve">With the possibility to store and </w:t>
      </w:r>
      <w:r w:rsidRPr="00797EB1">
        <w:rPr>
          <w:lang w:eastAsia="zh-CN"/>
        </w:rPr>
        <w:t>query</w:t>
      </w:r>
      <w:r>
        <w:rPr>
          <w:lang w:eastAsia="zh-CN"/>
        </w:rPr>
        <w:t xml:space="preserve"> band combinations with a database as an alternative to the now Word-based specification (i.e. TS 38.101) the objective of this work, as </w:t>
      </w:r>
      <w:r w:rsidRPr="00797EB1">
        <w:rPr>
          <w:lang w:eastAsia="zh-CN"/>
        </w:rPr>
        <w:t>mandated</w:t>
      </w:r>
      <w:r>
        <w:rPr>
          <w:lang w:eastAsia="zh-CN"/>
        </w:rPr>
        <w:t xml:space="preserve"> by RAN, is to </w:t>
      </w:r>
      <w:r w:rsidRPr="00797EB1">
        <w:rPr>
          <w:lang w:eastAsia="zh-CN"/>
        </w:rPr>
        <w:t>replace the CA configuration tables in TS 38.101</w:t>
      </w:r>
      <w:r>
        <w:rPr>
          <w:lang w:eastAsia="zh-CN"/>
        </w:rPr>
        <w:t>.</w:t>
      </w:r>
    </w:p>
    <w:p w14:paraId="44392957" w14:textId="77777777" w:rsidR="00797EB1" w:rsidRDefault="00797EB1" w:rsidP="00206982">
      <w:pPr>
        <w:spacing w:after="0"/>
        <w:rPr>
          <w:lang w:eastAsia="zh-CN"/>
        </w:rPr>
      </w:pPr>
    </w:p>
    <w:p w14:paraId="4B8BB855" w14:textId="789C64EF" w:rsidR="00797EB1" w:rsidRDefault="00797EB1" w:rsidP="000F571F">
      <w:pPr>
        <w:pStyle w:val="RAN4observation0"/>
        <w:rPr>
          <w:lang w:eastAsia="zh-CN"/>
        </w:rPr>
      </w:pPr>
      <w:bookmarkStart w:id="9" w:name="_Toc179190978"/>
      <w:r>
        <w:rPr>
          <w:lang w:eastAsia="zh-CN"/>
        </w:rPr>
        <w:t xml:space="preserve">The </w:t>
      </w:r>
      <w:r w:rsidRPr="00797EB1">
        <w:rPr>
          <w:lang w:eastAsia="zh-CN"/>
        </w:rPr>
        <w:t>objective of this work, as mandated by RAN, is to replaces the CA configuration tables in TS 38.101</w:t>
      </w:r>
      <w:r>
        <w:rPr>
          <w:lang w:eastAsia="zh-CN"/>
        </w:rPr>
        <w:t>.</w:t>
      </w:r>
      <w:bookmarkEnd w:id="9"/>
    </w:p>
    <w:p w14:paraId="66FB017F" w14:textId="3C4F0A8B" w:rsidR="00206982" w:rsidRDefault="00797EB1" w:rsidP="00206982">
      <w:pPr>
        <w:spacing w:after="0"/>
        <w:rPr>
          <w:lang w:eastAsia="zh-CN"/>
        </w:rPr>
      </w:pPr>
      <w:r>
        <w:rPr>
          <w:lang w:eastAsia="zh-CN"/>
        </w:rPr>
        <w:t>Even this is the current objective this does not preclude that the scope of the work can’t be expanded at a later stage.</w:t>
      </w:r>
    </w:p>
    <w:p w14:paraId="5E6E091D" w14:textId="5CE753EB" w:rsidR="003B659E" w:rsidRDefault="00CB2B5E" w:rsidP="00CB2B5E">
      <w:pPr>
        <w:pStyle w:val="RAN4H1"/>
        <w:rPr>
          <w:lang w:val="en-US"/>
        </w:rPr>
      </w:pPr>
      <w:r w:rsidRPr="00CB2B5E">
        <w:rPr>
          <w:lang w:val="en-US"/>
        </w:rPr>
        <w:t>Progress Update</w:t>
      </w:r>
    </w:p>
    <w:p w14:paraId="36675E9B" w14:textId="49529F0E" w:rsidR="00E43E11" w:rsidRDefault="007B550F" w:rsidP="00E43E11">
      <w:r>
        <w:t xml:space="preserve">Since the last status update </w:t>
      </w:r>
      <w:r w:rsidR="00206982">
        <w:t>at RAN</w:t>
      </w:r>
      <w:r w:rsidR="005B1F92">
        <w:t>4</w:t>
      </w:r>
      <w:r w:rsidR="00206982">
        <w:t>#</w:t>
      </w:r>
      <w:r w:rsidR="0045755C">
        <w:t>110</w:t>
      </w:r>
      <w:r w:rsidR="00206982">
        <w:t xml:space="preserve">, </w:t>
      </w:r>
      <w:r>
        <w:t>the main part of the work ha</w:t>
      </w:r>
      <w:r w:rsidR="00206982">
        <w:t>s</w:t>
      </w:r>
      <w:r>
        <w:t xml:space="preserve"> been focused on agreeing </w:t>
      </w:r>
      <w:r w:rsidR="00206982">
        <w:t>on the</w:t>
      </w:r>
      <w:r>
        <w:t xml:space="preserve"> file format and structure </w:t>
      </w:r>
      <w:r w:rsidR="00AE67CF">
        <w:t>for storing the band combination information. B</w:t>
      </w:r>
      <w:bookmarkStart w:id="10" w:name="_Hlk178256003"/>
      <w:r w:rsidR="00AE67CF">
        <w:t>ased on</w:t>
      </w:r>
      <w:r w:rsidR="00206982">
        <w:t xml:space="preserve"> the</w:t>
      </w:r>
      <w:r w:rsidR="00AE67CF">
        <w:t xml:space="preserve"> recommendation</w:t>
      </w:r>
      <w:r w:rsidR="00206982">
        <w:t>s of</w:t>
      </w:r>
      <w:r w:rsidR="00AE67CF">
        <w:t xml:space="preserve"> the </w:t>
      </w:r>
      <w:r w:rsidR="00AE67CF" w:rsidRPr="00AE67CF">
        <w:t>IT experts from ETSI MCC</w:t>
      </w:r>
      <w:r w:rsidR="00400336">
        <w:t>, JSON has been chosen</w:t>
      </w:r>
      <w:bookmarkEnd w:id="10"/>
      <w:r w:rsidR="00B50FE9">
        <w:t>.</w:t>
      </w:r>
    </w:p>
    <w:p w14:paraId="5D69B4CD" w14:textId="24E10EB2" w:rsidR="00170FC9" w:rsidRDefault="00170FC9" w:rsidP="00170FC9">
      <w:pPr>
        <w:pStyle w:val="RAN4observation0"/>
      </w:pPr>
      <w:bookmarkStart w:id="11" w:name="_Toc179190979"/>
      <w:r w:rsidRPr="00170FC9">
        <w:t xml:space="preserve">JSON </w:t>
      </w:r>
      <w:r>
        <w:t xml:space="preserve">file format </w:t>
      </w:r>
      <w:r w:rsidRPr="00170FC9">
        <w:t>has been chosen</w:t>
      </w:r>
      <w:r>
        <w:t xml:space="preserve"> to store the band combination information.</w:t>
      </w:r>
      <w:bookmarkEnd w:id="11"/>
    </w:p>
    <w:p w14:paraId="24772943" w14:textId="6664A9EA" w:rsidR="00AE67CF" w:rsidRDefault="00E76EC6" w:rsidP="00E43E11">
      <w:r>
        <w:t>One</w:t>
      </w:r>
      <w:r w:rsidR="00775C86">
        <w:t xml:space="preserve"> reason for choosing JSON is that th</w:t>
      </w:r>
      <w:r w:rsidR="00D51517">
        <w:t xml:space="preserve">e </w:t>
      </w:r>
      <w:r w:rsidR="0010101C">
        <w:t>file structure</w:t>
      </w:r>
      <w:r w:rsidR="00D51517">
        <w:t xml:space="preserve"> </w:t>
      </w:r>
      <w:r w:rsidR="007305E9">
        <w:t>is human readable</w:t>
      </w:r>
      <w:r>
        <w:t>, while i</w:t>
      </w:r>
      <w:r w:rsidR="0001335D">
        <w:t>t</w:t>
      </w:r>
      <w:r>
        <w:t xml:space="preserve"> also </w:t>
      </w:r>
      <w:r w:rsidR="0001335D">
        <w:t>supports</w:t>
      </w:r>
      <w:r>
        <w:t xml:space="preserve"> </w:t>
      </w:r>
      <w:r w:rsidR="0001335D">
        <w:t>storage of</w:t>
      </w:r>
      <w:r>
        <w:t xml:space="preserve"> complex data structures. </w:t>
      </w:r>
    </w:p>
    <w:p w14:paraId="39408D6D" w14:textId="0ECDFABF" w:rsidR="00DF71F4" w:rsidRDefault="00DF71F4" w:rsidP="00E43E11">
      <w:r>
        <w:t xml:space="preserve">The main header/container for the JSON file is the </w:t>
      </w:r>
      <w:r w:rsidR="00293EA5">
        <w:t xml:space="preserve">band combination downlink </w:t>
      </w:r>
      <w:r>
        <w:t>configuration</w:t>
      </w:r>
      <w:r w:rsidR="00293EA5">
        <w:t xml:space="preserve"> (</w:t>
      </w:r>
      <w:r w:rsidR="008E65A4">
        <w:t xml:space="preserve">e.g. </w:t>
      </w:r>
      <w:r w:rsidR="00293EA5">
        <w:t>DL CA</w:t>
      </w:r>
      <w:r w:rsidR="008E65A4">
        <w:t xml:space="preserve"> configuration)</w:t>
      </w:r>
      <w:r>
        <w:t xml:space="preserve"> to align to the way the spe</w:t>
      </w:r>
      <w:r w:rsidR="003C260B">
        <w:t>cification is now struct</w:t>
      </w:r>
      <w:r w:rsidR="003A2396">
        <w:t>ur</w:t>
      </w:r>
      <w:r w:rsidR="003C260B">
        <w:t xml:space="preserve">ed in TS 38.101-1/2/3. </w:t>
      </w:r>
      <w:r w:rsidR="008E65A4">
        <w:t xml:space="preserve">This means that each supported </w:t>
      </w:r>
      <w:r w:rsidR="00E51161">
        <w:t xml:space="preserve">band combination will be represented via </w:t>
      </w:r>
      <w:r w:rsidR="003A2396">
        <w:t xml:space="preserve">a </w:t>
      </w:r>
      <w:r w:rsidR="00E51161">
        <w:t>separate JSON file based on the DL configuration.</w:t>
      </w:r>
    </w:p>
    <w:p w14:paraId="6A14AB5A" w14:textId="1DDAD01B" w:rsidR="000E7BAC" w:rsidRDefault="00F67BC4" w:rsidP="00E43E11">
      <w:r>
        <w:t xml:space="preserve">Work on </w:t>
      </w:r>
      <w:r w:rsidR="00102837">
        <w:t xml:space="preserve">the structure of the JSON file is not </w:t>
      </w:r>
      <w:r w:rsidR="003A2396">
        <w:t xml:space="preserve">yet </w:t>
      </w:r>
      <w:r w:rsidR="00102837">
        <w:t>complete</w:t>
      </w:r>
      <w:r w:rsidR="003A2396">
        <w:t>,</w:t>
      </w:r>
      <w:r w:rsidR="00102837">
        <w:t xml:space="preserve"> but </w:t>
      </w:r>
      <w:r w:rsidR="00040EF3">
        <w:t xml:space="preserve">a “prototype” </w:t>
      </w:r>
      <w:r w:rsidR="005125A3">
        <w:t xml:space="preserve">has been built </w:t>
      </w:r>
      <w:r w:rsidR="00040EF3">
        <w:t>which is currently used to test whether it can fully contain all aspects of a band combination as currently captured in TS</w:t>
      </w:r>
      <w:r w:rsidR="00FE7033">
        <w:t xml:space="preserve"> 38.101-1/2/3, including not only the UL configurations but also aspects </w:t>
      </w:r>
      <w:r w:rsidR="005125A3">
        <w:t xml:space="preserve">such </w:t>
      </w:r>
      <w:r w:rsidR="00FE7033">
        <w:t xml:space="preserve">as the </w:t>
      </w:r>
      <w:r w:rsidR="00B24930">
        <w:t xml:space="preserve">Bandwidth Combination Sets (BCS), </w:t>
      </w:r>
      <w:r w:rsidR="00F71FF3">
        <w:t>supported UL Power Class (PC)</w:t>
      </w:r>
      <w:r w:rsidR="000E7BAC">
        <w:t xml:space="preserve"> and other restrictions now captured in Notes. </w:t>
      </w:r>
    </w:p>
    <w:p w14:paraId="052893E7" w14:textId="27FE3190" w:rsidR="00AE67CF" w:rsidRDefault="002B63E7" w:rsidP="00E43E11">
      <w:r>
        <w:t>A</w:t>
      </w:r>
      <w:r w:rsidR="00A74B63">
        <w:t xml:space="preserve"> simplified example for </w:t>
      </w:r>
      <w:r w:rsidR="00A74B63" w:rsidRPr="00A74B63">
        <w:t>CA_n1</w:t>
      </w:r>
      <w:r>
        <w:t>A</w:t>
      </w:r>
      <w:r w:rsidR="00A74B63" w:rsidRPr="00A74B63">
        <w:t>-n3</w:t>
      </w:r>
      <w:r>
        <w:t>A</w:t>
      </w:r>
      <w:r w:rsidR="00A74B63">
        <w:t xml:space="preserve"> is provided in </w:t>
      </w:r>
      <w:r w:rsidR="00A74B63">
        <w:fldChar w:fldCharType="begin"/>
      </w:r>
      <w:r w:rsidR="00A74B63">
        <w:instrText xml:space="preserve"> REF _Ref175662162 \h </w:instrText>
      </w:r>
      <w:r w:rsidR="00A74B63">
        <w:fldChar w:fldCharType="separate"/>
      </w:r>
      <w:r w:rsidR="00BA4A71">
        <w:t xml:space="preserve">Figure </w:t>
      </w:r>
      <w:r w:rsidR="00BA4A71">
        <w:rPr>
          <w:noProof/>
        </w:rPr>
        <w:t>3</w:t>
      </w:r>
      <w:r w:rsidR="00A74B63">
        <w:fldChar w:fldCharType="end"/>
      </w:r>
      <w:r>
        <w:t>.</w:t>
      </w:r>
      <w:r w:rsidR="00DD7359">
        <w:t xml:space="preserve"> </w:t>
      </w:r>
    </w:p>
    <w:p w14:paraId="04BEF689" w14:textId="77777777" w:rsidR="00170FC9" w:rsidRDefault="00170FC9" w:rsidP="00170FC9">
      <w:r>
        <w:t xml:space="preserve">From the example provided in </w:t>
      </w:r>
      <w:r>
        <w:fldChar w:fldCharType="begin"/>
      </w:r>
      <w:r>
        <w:instrText xml:space="preserve"> REF _Ref175662162 \h </w:instrText>
      </w:r>
      <w:r>
        <w:fldChar w:fldCharType="separate"/>
      </w:r>
      <w:r>
        <w:t xml:space="preserve">Figure </w:t>
      </w:r>
      <w:r>
        <w:rPr>
          <w:noProof/>
        </w:rPr>
        <w:t>3</w:t>
      </w:r>
      <w:r>
        <w:fldChar w:fldCharType="end"/>
      </w:r>
      <w:r>
        <w:t xml:space="preserve"> it can be noted that supported UL configurations are listed together with the DL configuration, which is aligned with the current specification structure.  </w:t>
      </w:r>
    </w:p>
    <w:p w14:paraId="138C409A" w14:textId="77777777" w:rsidR="00685A92" w:rsidRDefault="00685A92" w:rsidP="00E43E11"/>
    <w:p w14:paraId="6C6EBB9C" w14:textId="088F56E0" w:rsidR="00685A92" w:rsidRDefault="00774DB1" w:rsidP="00685A92">
      <w:pPr>
        <w:jc w:val="center"/>
      </w:pPr>
      <w:r w:rsidRPr="00774DB1">
        <w:rPr>
          <w:noProof/>
        </w:rPr>
        <w:lastRenderedPageBreak/>
        <w:drawing>
          <wp:inline distT="0" distB="0" distL="0" distR="0" wp14:anchorId="7E04810D" wp14:editId="43201E24">
            <wp:extent cx="3034705" cy="5593080"/>
            <wp:effectExtent l="0" t="0" r="0" b="7620"/>
            <wp:docPr id="67496272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962722" name="Picture 1" descr="A screenshot of a computer&#10;&#10;Description automatically generated"/>
                    <pic:cNvPicPr/>
                  </pic:nvPicPr>
                  <pic:blipFill>
                    <a:blip r:embed="rId15"/>
                    <a:stretch>
                      <a:fillRect/>
                    </a:stretch>
                  </pic:blipFill>
                  <pic:spPr>
                    <a:xfrm>
                      <a:off x="0" y="0"/>
                      <a:ext cx="3043067" cy="5608492"/>
                    </a:xfrm>
                    <a:prstGeom prst="rect">
                      <a:avLst/>
                    </a:prstGeom>
                  </pic:spPr>
                </pic:pic>
              </a:graphicData>
            </a:graphic>
          </wp:inline>
        </w:drawing>
      </w:r>
      <w:r w:rsidR="008B7530" w:rsidRPr="008B7530">
        <w:rPr>
          <w:noProof/>
        </w:rPr>
        <w:t xml:space="preserve"> </w:t>
      </w:r>
    </w:p>
    <w:p w14:paraId="071A05B1" w14:textId="58F19317" w:rsidR="00685A92" w:rsidRDefault="00685A92" w:rsidP="00685A92">
      <w:pPr>
        <w:pStyle w:val="Caption"/>
        <w:rPr>
          <w:lang w:eastAsia="zh-CN"/>
        </w:rPr>
      </w:pPr>
      <w:bookmarkStart w:id="12" w:name="_Ref175662162"/>
      <w:r>
        <w:t xml:space="preserve">Figure </w:t>
      </w:r>
      <w:r>
        <w:fldChar w:fldCharType="begin"/>
      </w:r>
      <w:r>
        <w:instrText xml:space="preserve"> SEQ Figure \* ARABIC </w:instrText>
      </w:r>
      <w:r>
        <w:fldChar w:fldCharType="separate"/>
      </w:r>
      <w:r w:rsidR="005B1F92">
        <w:rPr>
          <w:noProof/>
        </w:rPr>
        <w:t>3</w:t>
      </w:r>
      <w:r>
        <w:rPr>
          <w:noProof/>
        </w:rPr>
        <w:fldChar w:fldCharType="end"/>
      </w:r>
      <w:bookmarkEnd w:id="12"/>
      <w:r>
        <w:t xml:space="preserve">: Example JSON file for </w:t>
      </w:r>
      <w:r w:rsidR="00A74B63">
        <w:t>CA_</w:t>
      </w:r>
      <w:r w:rsidR="00235ACA" w:rsidRPr="00235ACA">
        <w:t>n1</w:t>
      </w:r>
      <w:r w:rsidR="00774DB1">
        <w:t>A</w:t>
      </w:r>
      <w:r w:rsidR="00235ACA" w:rsidRPr="00235ACA">
        <w:t>-n3</w:t>
      </w:r>
      <w:r w:rsidR="00774DB1">
        <w:t>A</w:t>
      </w:r>
      <w:r w:rsidR="007C7C7E">
        <w:t xml:space="preserve"> (Note only </w:t>
      </w:r>
      <w:r w:rsidR="001A1556">
        <w:t xml:space="preserve">one of the BCSs </w:t>
      </w:r>
      <w:r w:rsidR="00D453BC">
        <w:t>is</w:t>
      </w:r>
      <w:r w:rsidR="001A1556">
        <w:t xml:space="preserve"> shown here)</w:t>
      </w:r>
    </w:p>
    <w:p w14:paraId="17D2ED23" w14:textId="2778E289" w:rsidR="00F70C50" w:rsidRDefault="00927C9E" w:rsidP="00E43E11">
      <w:pPr>
        <w:rPr>
          <w:lang w:eastAsia="zh-CN"/>
        </w:rPr>
      </w:pPr>
      <w:r>
        <w:rPr>
          <w:lang w:eastAsia="zh-CN"/>
        </w:rPr>
        <w:t>Work ha</w:t>
      </w:r>
      <w:r w:rsidR="00D66670">
        <w:rPr>
          <w:lang w:eastAsia="zh-CN"/>
        </w:rPr>
        <w:t>s</w:t>
      </w:r>
      <w:r w:rsidR="00F70C50">
        <w:rPr>
          <w:lang w:eastAsia="zh-CN"/>
        </w:rPr>
        <w:t xml:space="preserve"> also</w:t>
      </w:r>
      <w:r>
        <w:rPr>
          <w:lang w:eastAsia="zh-CN"/>
        </w:rPr>
        <w:t xml:space="preserve"> progressed on exporting all the current supported band combinations from </w:t>
      </w:r>
      <w:r w:rsidR="00415324">
        <w:rPr>
          <w:lang w:eastAsia="zh-CN"/>
        </w:rPr>
        <w:t xml:space="preserve">the now </w:t>
      </w:r>
      <w:r w:rsidR="00F70C50">
        <w:rPr>
          <w:lang w:eastAsia="zh-CN"/>
        </w:rPr>
        <w:t>Word-based</w:t>
      </w:r>
      <w:r w:rsidR="00415324">
        <w:rPr>
          <w:lang w:eastAsia="zh-CN"/>
        </w:rPr>
        <w:t xml:space="preserve"> specification to JSON files which then are stored in the ETSI MCC provided </w:t>
      </w:r>
      <w:r w:rsidR="00F70C50">
        <w:rPr>
          <w:lang w:eastAsia="zh-CN"/>
        </w:rPr>
        <w:t>database</w:t>
      </w:r>
      <w:r w:rsidR="001350C1">
        <w:rPr>
          <w:rStyle w:val="FootnoteReference"/>
          <w:lang w:eastAsia="zh-CN"/>
        </w:rPr>
        <w:footnoteReference w:id="2"/>
      </w:r>
      <w:r w:rsidR="00F70C50">
        <w:rPr>
          <w:lang w:eastAsia="zh-CN"/>
        </w:rPr>
        <w:t>.</w:t>
      </w:r>
      <w:r w:rsidR="002D20C4">
        <w:rPr>
          <w:lang w:eastAsia="zh-CN"/>
        </w:rPr>
        <w:t xml:space="preserve"> </w:t>
      </w:r>
      <w:r w:rsidR="00D66670">
        <w:rPr>
          <w:lang w:eastAsia="zh-CN"/>
        </w:rPr>
        <w:t>A</w:t>
      </w:r>
      <w:r w:rsidR="002D20C4">
        <w:rPr>
          <w:lang w:eastAsia="zh-CN"/>
        </w:rPr>
        <w:t xml:space="preserve"> first version </w:t>
      </w:r>
      <w:r w:rsidR="006F6997">
        <w:rPr>
          <w:lang w:eastAsia="zh-CN"/>
        </w:rPr>
        <w:t>has</w:t>
      </w:r>
      <w:r w:rsidR="002D20C4">
        <w:rPr>
          <w:lang w:eastAsia="zh-CN"/>
        </w:rPr>
        <w:t xml:space="preserve"> been exported based on version 18.5.x of TS 38.101-1/2/3</w:t>
      </w:r>
      <w:r w:rsidR="003F11D5">
        <w:rPr>
          <w:lang w:eastAsia="zh-CN"/>
        </w:rPr>
        <w:t>. This is now used for testing.</w:t>
      </w:r>
    </w:p>
    <w:p w14:paraId="228254B9" w14:textId="7C0B79C8" w:rsidR="00170FC9" w:rsidRDefault="00170FC9" w:rsidP="00170FC9">
      <w:pPr>
        <w:pStyle w:val="RAN4observation0"/>
        <w:rPr>
          <w:lang w:eastAsia="zh-CN"/>
        </w:rPr>
      </w:pPr>
      <w:bookmarkStart w:id="13" w:name="_Toc179190980"/>
      <w:r>
        <w:rPr>
          <w:lang w:eastAsia="zh-CN"/>
        </w:rPr>
        <w:t xml:space="preserve">A first version of the </w:t>
      </w:r>
      <w:r w:rsidRPr="00170FC9">
        <w:rPr>
          <w:lang w:eastAsia="zh-CN"/>
        </w:rPr>
        <w:t>ETSI MCC database</w:t>
      </w:r>
      <w:r>
        <w:rPr>
          <w:lang w:eastAsia="zh-CN"/>
        </w:rPr>
        <w:t xml:space="preserve"> have been developed.</w:t>
      </w:r>
      <w:bookmarkEnd w:id="13"/>
    </w:p>
    <w:p w14:paraId="243C091E" w14:textId="4CAA068B" w:rsidR="006F6997" w:rsidRDefault="003F11D5" w:rsidP="003F11D5">
      <w:pPr>
        <w:rPr>
          <w:lang w:eastAsia="zh-CN"/>
        </w:rPr>
      </w:pPr>
      <w:r>
        <w:rPr>
          <w:lang w:eastAsia="zh-CN"/>
        </w:rPr>
        <w:t xml:space="preserve">The intention is that when the </w:t>
      </w:r>
      <w:r w:rsidR="007F2FC1">
        <w:rPr>
          <w:lang w:eastAsia="zh-CN"/>
        </w:rPr>
        <w:t>file structure and database structure have been tested and verified</w:t>
      </w:r>
      <w:r w:rsidR="00D66670">
        <w:rPr>
          <w:lang w:eastAsia="zh-CN"/>
        </w:rPr>
        <w:t>,</w:t>
      </w:r>
      <w:r w:rsidR="007F2FC1">
        <w:rPr>
          <w:lang w:eastAsia="zh-CN"/>
        </w:rPr>
        <w:t xml:space="preserve"> the content of the </w:t>
      </w:r>
      <w:r w:rsidR="007F2FC1" w:rsidRPr="007F2FC1">
        <w:rPr>
          <w:lang w:eastAsia="zh-CN"/>
        </w:rPr>
        <w:t>ETSI MCC database</w:t>
      </w:r>
      <w:r w:rsidR="007F2FC1">
        <w:rPr>
          <w:lang w:eastAsia="zh-CN"/>
        </w:rPr>
        <w:t xml:space="preserve"> shall be updated </w:t>
      </w:r>
      <w:r w:rsidR="006F6997">
        <w:rPr>
          <w:lang w:eastAsia="zh-CN"/>
        </w:rPr>
        <w:t>when a new version of TS 38.101-1/2/3 becomes available.</w:t>
      </w:r>
    </w:p>
    <w:p w14:paraId="34166247" w14:textId="06AC7034" w:rsidR="006D6DDA" w:rsidRDefault="006F6997" w:rsidP="00E43E11">
      <w:pPr>
        <w:rPr>
          <w:lang w:eastAsia="zh-CN"/>
        </w:rPr>
      </w:pPr>
      <w:r>
        <w:rPr>
          <w:lang w:eastAsia="zh-CN"/>
        </w:rPr>
        <w:t>Based on the initial version of the database</w:t>
      </w:r>
      <w:r w:rsidR="00D66670">
        <w:rPr>
          <w:lang w:eastAsia="zh-CN"/>
        </w:rPr>
        <w:t>,</w:t>
      </w:r>
      <w:r>
        <w:rPr>
          <w:lang w:eastAsia="zh-CN"/>
        </w:rPr>
        <w:t xml:space="preserve"> </w:t>
      </w:r>
      <w:r w:rsidR="00EC7684">
        <w:rPr>
          <w:lang w:eastAsia="zh-CN"/>
        </w:rPr>
        <w:t>E</w:t>
      </w:r>
      <w:r w:rsidR="00D66670">
        <w:rPr>
          <w:lang w:eastAsia="zh-CN"/>
        </w:rPr>
        <w:t>T</w:t>
      </w:r>
      <w:r w:rsidR="00EC7684">
        <w:rPr>
          <w:lang w:eastAsia="zh-CN"/>
        </w:rPr>
        <w:t xml:space="preserve">SI MCC are developing a webapp interface to </w:t>
      </w:r>
      <w:r w:rsidR="006C0F6F">
        <w:rPr>
          <w:lang w:eastAsia="zh-CN"/>
        </w:rPr>
        <w:t xml:space="preserve">the database. A version of the </w:t>
      </w:r>
      <w:r w:rsidR="00F51F71">
        <w:rPr>
          <w:lang w:eastAsia="zh-CN"/>
        </w:rPr>
        <w:t>webapp, now used for testing and pro</w:t>
      </w:r>
      <w:r w:rsidR="00D66670">
        <w:rPr>
          <w:lang w:eastAsia="zh-CN"/>
        </w:rPr>
        <w:t>of</w:t>
      </w:r>
      <w:r w:rsidR="00F51F71">
        <w:rPr>
          <w:lang w:eastAsia="zh-CN"/>
        </w:rPr>
        <w:t xml:space="preserve"> of concept, can be found here:</w:t>
      </w:r>
    </w:p>
    <w:p w14:paraId="620BF148" w14:textId="0E6AD913" w:rsidR="00E43E11" w:rsidRPr="00E43E11" w:rsidRDefault="00E43E11" w:rsidP="006D6DDA">
      <w:pPr>
        <w:ind w:left="2880" w:firstLine="720"/>
        <w:rPr>
          <w:lang w:val="en-US"/>
        </w:rPr>
      </w:pPr>
      <w:r w:rsidRPr="00E43E11">
        <w:rPr>
          <w:lang w:val="en-US"/>
        </w:rPr>
        <w:t xml:space="preserve"> </w:t>
      </w:r>
      <w:hyperlink r:id="rId16" w:history="1">
        <w:r w:rsidRPr="00E43E11">
          <w:rPr>
            <w:rStyle w:val="Hyperlink"/>
            <w:lang w:val="en-US"/>
          </w:rPr>
          <w:t>https://tnm.etsi.org/ca/</w:t>
        </w:r>
      </w:hyperlink>
    </w:p>
    <w:p w14:paraId="16DC31D6" w14:textId="5FE42EFE" w:rsidR="00436B50" w:rsidRDefault="004C59B6" w:rsidP="00E43E11">
      <w:pPr>
        <w:rPr>
          <w:lang w:val="en-US"/>
        </w:rPr>
      </w:pPr>
      <w:r>
        <w:rPr>
          <w:lang w:val="en-US"/>
        </w:rPr>
        <w:t xml:space="preserve">It is possible to go the webapp and try out how the database will work for </w:t>
      </w:r>
      <w:r w:rsidR="0021237C">
        <w:rPr>
          <w:lang w:val="en-US"/>
        </w:rPr>
        <w:t xml:space="preserve">NR </w:t>
      </w:r>
      <w:r>
        <w:rPr>
          <w:lang w:val="en-US"/>
        </w:rPr>
        <w:t>CA</w:t>
      </w:r>
      <w:r w:rsidR="0021237C">
        <w:rPr>
          <w:lang w:val="en-US"/>
        </w:rPr>
        <w:t xml:space="preserve"> configurations. Note that not all aspects have yet been implemented as work is ongoing.</w:t>
      </w:r>
    </w:p>
    <w:p w14:paraId="05085031" w14:textId="0938929A" w:rsidR="00170FC9" w:rsidRDefault="00170FC9" w:rsidP="00170FC9">
      <w:pPr>
        <w:pStyle w:val="RAN4observation0"/>
        <w:rPr>
          <w:lang w:eastAsia="zh-CN"/>
        </w:rPr>
      </w:pPr>
      <w:bookmarkStart w:id="14" w:name="_Toc179190981"/>
      <w:r>
        <w:rPr>
          <w:lang w:eastAsia="zh-CN"/>
        </w:rPr>
        <w:t xml:space="preserve">A first version of the </w:t>
      </w:r>
      <w:r w:rsidRPr="00170FC9">
        <w:rPr>
          <w:lang w:eastAsia="zh-CN"/>
        </w:rPr>
        <w:t xml:space="preserve">ETSI MCC </w:t>
      </w:r>
      <w:r>
        <w:rPr>
          <w:lang w:eastAsia="zh-CN"/>
        </w:rPr>
        <w:t>web interface to the database have been made available.</w:t>
      </w:r>
      <w:bookmarkEnd w:id="14"/>
    </w:p>
    <w:p w14:paraId="3D9E82AF" w14:textId="77777777" w:rsidR="00170FC9" w:rsidRPr="00170FC9" w:rsidRDefault="00170FC9" w:rsidP="00E43E11"/>
    <w:p w14:paraId="24305CEB" w14:textId="77777777" w:rsidR="005B1F92" w:rsidRDefault="005B1F92" w:rsidP="005B1F92">
      <w:pPr>
        <w:keepNext/>
      </w:pPr>
      <w:r w:rsidRPr="005B1F92">
        <w:rPr>
          <w:noProof/>
          <w:lang w:val="en-US"/>
        </w:rPr>
        <w:drawing>
          <wp:inline distT="0" distB="0" distL="0" distR="0" wp14:anchorId="0E33250B" wp14:editId="464D887B">
            <wp:extent cx="6113145" cy="2821305"/>
            <wp:effectExtent l="0" t="0" r="1905" b="0"/>
            <wp:docPr id="603367196" name="Picture 1" descr="A white sheet of paper with black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367196" name="Picture 1" descr="A white sheet of paper with black lines and dots&#10;&#10;Description automatically generated"/>
                    <pic:cNvPicPr/>
                  </pic:nvPicPr>
                  <pic:blipFill>
                    <a:blip r:embed="rId17"/>
                    <a:stretch>
                      <a:fillRect/>
                    </a:stretch>
                  </pic:blipFill>
                  <pic:spPr>
                    <a:xfrm>
                      <a:off x="0" y="0"/>
                      <a:ext cx="6113145" cy="2821305"/>
                    </a:xfrm>
                    <a:prstGeom prst="rect">
                      <a:avLst/>
                    </a:prstGeom>
                  </pic:spPr>
                </pic:pic>
              </a:graphicData>
            </a:graphic>
          </wp:inline>
        </w:drawing>
      </w:r>
    </w:p>
    <w:p w14:paraId="2166F957" w14:textId="5D09A955" w:rsidR="005B1F92" w:rsidRDefault="005B1F92" w:rsidP="005B1F92">
      <w:pPr>
        <w:pStyle w:val="Caption"/>
        <w:rPr>
          <w:lang w:val="en-US"/>
        </w:rPr>
      </w:pPr>
      <w:bookmarkStart w:id="15" w:name="_Ref178255211"/>
      <w:r>
        <w:t xml:space="preserve">Figure </w:t>
      </w:r>
      <w:r>
        <w:fldChar w:fldCharType="begin"/>
      </w:r>
      <w:r>
        <w:instrText xml:space="preserve"> SEQ Figure \* ARABIC </w:instrText>
      </w:r>
      <w:r>
        <w:fldChar w:fldCharType="separate"/>
      </w:r>
      <w:r>
        <w:rPr>
          <w:noProof/>
        </w:rPr>
        <w:t>4</w:t>
      </w:r>
      <w:r>
        <w:fldChar w:fldCharType="end"/>
      </w:r>
      <w:bookmarkEnd w:id="15"/>
      <w:r>
        <w:t>: Example from the ETSI MCC Web interface for CA of n1 and n3</w:t>
      </w:r>
    </w:p>
    <w:p w14:paraId="62AE9613" w14:textId="316CED41" w:rsidR="00A51CC4" w:rsidRDefault="0045755C" w:rsidP="00E43E11">
      <w:pPr>
        <w:rPr>
          <w:lang w:val="en-US"/>
        </w:rPr>
      </w:pPr>
      <w:r>
        <w:rPr>
          <w:lang w:val="en-US"/>
        </w:rPr>
        <w:t xml:space="preserve">From </w:t>
      </w:r>
      <w:r>
        <w:rPr>
          <w:lang w:val="en-US"/>
        </w:rPr>
        <w:fldChar w:fldCharType="begin"/>
      </w:r>
      <w:r>
        <w:rPr>
          <w:lang w:val="en-US"/>
        </w:rPr>
        <w:instrText xml:space="preserve"> REF _Ref178255211 \h </w:instrText>
      </w:r>
      <w:r>
        <w:rPr>
          <w:lang w:val="en-US"/>
        </w:rPr>
      </w:r>
      <w:r>
        <w:rPr>
          <w:lang w:val="en-US"/>
        </w:rPr>
        <w:fldChar w:fldCharType="separate"/>
      </w:r>
      <w:r>
        <w:t xml:space="preserve">Figure </w:t>
      </w:r>
      <w:r>
        <w:rPr>
          <w:noProof/>
        </w:rPr>
        <w:t>4</w:t>
      </w:r>
      <w:r>
        <w:rPr>
          <w:lang w:val="en-US"/>
        </w:rPr>
        <w:fldChar w:fldCharType="end"/>
      </w:r>
      <w:r>
        <w:rPr>
          <w:lang w:val="en-US"/>
        </w:rPr>
        <w:t xml:space="preserve"> </w:t>
      </w:r>
      <w:proofErr w:type="gramStart"/>
      <w:r>
        <w:rPr>
          <w:lang w:val="en-US"/>
        </w:rPr>
        <w:t>it can be seen that not</w:t>
      </w:r>
      <w:proofErr w:type="gramEnd"/>
      <w:r>
        <w:rPr>
          <w:lang w:val="en-US"/>
        </w:rPr>
        <w:t xml:space="preserve"> all information has yet been populated from the RAN4 specification to the database and the web interface now serves more as a </w:t>
      </w:r>
      <w:r w:rsidR="000F571F" w:rsidRPr="000F571F">
        <w:rPr>
          <w:lang w:val="en-US"/>
        </w:rPr>
        <w:t xml:space="preserve">proof </w:t>
      </w:r>
      <w:r>
        <w:rPr>
          <w:lang w:val="en-US"/>
        </w:rPr>
        <w:t>of concept. However, c</w:t>
      </w:r>
      <w:r w:rsidR="00A51CC4">
        <w:rPr>
          <w:lang w:val="en-US"/>
        </w:rPr>
        <w:t>ompanies involved in the work have kindly help</w:t>
      </w:r>
      <w:r w:rsidR="00707D70">
        <w:rPr>
          <w:lang w:val="en-US"/>
        </w:rPr>
        <w:t>ed</w:t>
      </w:r>
      <w:r w:rsidR="00F374F1">
        <w:rPr>
          <w:lang w:val="en-US"/>
        </w:rPr>
        <w:t xml:space="preserve"> </w:t>
      </w:r>
      <w:r w:rsidR="00A51CC4">
        <w:rPr>
          <w:lang w:val="en-US"/>
        </w:rPr>
        <w:t xml:space="preserve">provide </w:t>
      </w:r>
      <w:r w:rsidR="00A51CC4" w:rsidRPr="00A51CC4">
        <w:rPr>
          <w:lang w:val="en-US"/>
        </w:rPr>
        <w:t>scripts to import all band combination specifications from 38.101</w:t>
      </w:r>
      <w:r w:rsidR="00A51CC4">
        <w:rPr>
          <w:lang w:val="en-US"/>
        </w:rPr>
        <w:t>-1/2/3</w:t>
      </w:r>
      <w:r w:rsidR="00A51CC4" w:rsidRPr="00A51CC4">
        <w:rPr>
          <w:lang w:val="en-US"/>
        </w:rPr>
        <w:t xml:space="preserve"> tables to </w:t>
      </w:r>
      <w:r w:rsidR="006D6DDA">
        <w:rPr>
          <w:lang w:val="en-US"/>
        </w:rPr>
        <w:t>JSON files</w:t>
      </w:r>
      <w:r w:rsidR="00A51CC4">
        <w:rPr>
          <w:lang w:val="en-US"/>
        </w:rPr>
        <w:t xml:space="preserve"> </w:t>
      </w:r>
      <w:proofErr w:type="gramStart"/>
      <w:r w:rsidR="00A51CC4">
        <w:rPr>
          <w:lang w:val="en-US"/>
        </w:rPr>
        <w:t>and also</w:t>
      </w:r>
      <w:proofErr w:type="gramEnd"/>
      <w:r w:rsidR="00A51CC4">
        <w:rPr>
          <w:lang w:val="en-US"/>
        </w:rPr>
        <w:t xml:space="preserve"> </w:t>
      </w:r>
      <w:r w:rsidR="00321826">
        <w:rPr>
          <w:lang w:val="en-US"/>
        </w:rPr>
        <w:t xml:space="preserve">to </w:t>
      </w:r>
      <w:r w:rsidR="00A51CC4">
        <w:rPr>
          <w:lang w:val="en-US"/>
        </w:rPr>
        <w:t>validate the</w:t>
      </w:r>
      <w:r w:rsidR="006D6DDA">
        <w:rPr>
          <w:lang w:val="en-US"/>
        </w:rPr>
        <w:t xml:space="preserve"> input. ETSI MCC </w:t>
      </w:r>
      <w:r w:rsidR="001350C1">
        <w:rPr>
          <w:lang w:val="en-US"/>
        </w:rPr>
        <w:t xml:space="preserve">have provided a </w:t>
      </w:r>
      <w:r w:rsidR="006D6DDA" w:rsidRPr="006D6DDA">
        <w:rPr>
          <w:lang w:val="en-US"/>
        </w:rPr>
        <w:t>GIT repository</w:t>
      </w:r>
      <w:r>
        <w:rPr>
          <w:lang w:val="en-US"/>
        </w:rPr>
        <w:t xml:space="preserve"> </w:t>
      </w:r>
      <w:r w:rsidR="001350C1">
        <w:rPr>
          <w:lang w:val="en-US"/>
        </w:rPr>
        <w:t xml:space="preserve">to share both the JSON files </w:t>
      </w:r>
      <w:proofErr w:type="gramStart"/>
      <w:r w:rsidR="001350C1">
        <w:rPr>
          <w:lang w:val="en-US"/>
        </w:rPr>
        <w:t>and also</w:t>
      </w:r>
      <w:proofErr w:type="gramEnd"/>
      <w:r w:rsidR="001350C1">
        <w:rPr>
          <w:lang w:val="en-US"/>
        </w:rPr>
        <w:t xml:space="preserve"> some of the scripts provided</w:t>
      </w:r>
      <w:r w:rsidR="00797EB1">
        <w:rPr>
          <w:lang w:val="en-US"/>
        </w:rPr>
        <w:t>,</w:t>
      </w:r>
      <w:r w:rsidR="001350C1">
        <w:rPr>
          <w:lang w:val="en-US"/>
        </w:rPr>
        <w:t xml:space="preserve"> </w:t>
      </w:r>
      <w:r>
        <w:rPr>
          <w:lang w:val="en-US"/>
        </w:rPr>
        <w:t>such that all interested companies can start working with the database</w:t>
      </w:r>
      <w:r w:rsidR="006D6DDA">
        <w:rPr>
          <w:lang w:val="en-US"/>
        </w:rPr>
        <w:t>.</w:t>
      </w:r>
    </w:p>
    <w:p w14:paraId="43A754E5" w14:textId="2B2667AD" w:rsidR="00BC4831" w:rsidRDefault="00BC4831" w:rsidP="00BC4831">
      <w:pPr>
        <w:pStyle w:val="RAN4observation0"/>
        <w:rPr>
          <w:lang w:val="en-US"/>
        </w:rPr>
      </w:pPr>
      <w:bookmarkStart w:id="16" w:name="_Toc179190982"/>
      <w:r>
        <w:rPr>
          <w:lang w:val="en-US"/>
        </w:rPr>
        <w:t xml:space="preserve">ETSI MCC </w:t>
      </w:r>
      <w:r w:rsidR="001350C1">
        <w:rPr>
          <w:lang w:val="en-US"/>
        </w:rPr>
        <w:t>are</w:t>
      </w:r>
      <w:r>
        <w:rPr>
          <w:lang w:val="en-US"/>
        </w:rPr>
        <w:t xml:space="preserve"> providing a </w:t>
      </w:r>
      <w:bookmarkStart w:id="17" w:name="_Hlk178678194"/>
      <w:r w:rsidRPr="00BC4831">
        <w:rPr>
          <w:lang w:val="en-US"/>
        </w:rPr>
        <w:t>GIT repository</w:t>
      </w:r>
      <w:r>
        <w:rPr>
          <w:lang w:val="en-US"/>
        </w:rPr>
        <w:t xml:space="preserve"> </w:t>
      </w:r>
      <w:bookmarkEnd w:id="17"/>
      <w:r>
        <w:rPr>
          <w:lang w:val="en-US"/>
        </w:rPr>
        <w:t>to share scripts and JSON files</w:t>
      </w:r>
      <w:bookmarkEnd w:id="16"/>
    </w:p>
    <w:p w14:paraId="78CE62DC" w14:textId="77777777" w:rsidR="001350C1" w:rsidRDefault="001350C1" w:rsidP="00134532">
      <w:pPr>
        <w:rPr>
          <w:lang w:val="en-US"/>
        </w:rPr>
      </w:pPr>
      <w:r>
        <w:rPr>
          <w:lang w:val="en-US"/>
        </w:rPr>
        <w:t xml:space="preserve">The </w:t>
      </w:r>
      <w:r w:rsidRPr="001350C1">
        <w:rPr>
          <w:lang w:val="en-US"/>
        </w:rPr>
        <w:t>GIT repository</w:t>
      </w:r>
      <w:r>
        <w:rPr>
          <w:lang w:val="en-US"/>
        </w:rPr>
        <w:t xml:space="preserve"> can be accessed via: </w:t>
      </w:r>
    </w:p>
    <w:p w14:paraId="4F97A828" w14:textId="55F67B1B" w:rsidR="001350C1" w:rsidRDefault="000F571F" w:rsidP="00402151">
      <w:pPr>
        <w:jc w:val="center"/>
        <w:rPr>
          <w:lang w:val="en-US"/>
        </w:rPr>
      </w:pPr>
      <w:hyperlink r:id="rId18" w:history="1">
        <w:r w:rsidR="001350C1" w:rsidRPr="0096067D">
          <w:rPr>
            <w:rStyle w:val="Hyperlink"/>
            <w:lang w:val="en-US"/>
          </w:rPr>
          <w:t>https://forge.3gpp.org/rep/ran4/carrieraggregation</w:t>
        </w:r>
      </w:hyperlink>
    </w:p>
    <w:p w14:paraId="7DD55617" w14:textId="5FEE3D60" w:rsidR="00134532" w:rsidRPr="00134532" w:rsidRDefault="00134532" w:rsidP="001350C1">
      <w:pPr>
        <w:rPr>
          <w:lang w:val="en-US"/>
        </w:rPr>
      </w:pPr>
      <w:r w:rsidRPr="00134532">
        <w:rPr>
          <w:lang w:val="en-US"/>
        </w:rPr>
        <w:t xml:space="preserve">Please note that the repository names can still be changed, upon decision from </w:t>
      </w:r>
      <w:r w:rsidR="001350C1">
        <w:rPr>
          <w:lang w:val="en-US"/>
        </w:rPr>
        <w:t>RAN4</w:t>
      </w:r>
      <w:r w:rsidRPr="00134532">
        <w:rPr>
          <w:lang w:val="en-US"/>
        </w:rPr>
        <w:t xml:space="preserve">, </w:t>
      </w:r>
      <w:r w:rsidR="001350C1">
        <w:rPr>
          <w:lang w:val="en-US"/>
        </w:rPr>
        <w:t>and</w:t>
      </w:r>
      <w:r w:rsidRPr="00134532">
        <w:rPr>
          <w:lang w:val="en-US"/>
        </w:rPr>
        <w:t xml:space="preserve"> they are not yet publicly used (</w:t>
      </w:r>
      <w:r w:rsidR="001350C1">
        <w:rPr>
          <w:lang w:val="en-US"/>
        </w:rPr>
        <w:t>i.e. this is still in the prototype phase of the work</w:t>
      </w:r>
      <w:r w:rsidRPr="00134532">
        <w:rPr>
          <w:lang w:val="en-US"/>
        </w:rPr>
        <w:t>)</w:t>
      </w:r>
      <w:r w:rsidR="001350C1">
        <w:rPr>
          <w:lang w:val="en-US"/>
        </w:rPr>
        <w:t>.</w:t>
      </w:r>
      <w:r w:rsidRPr="00134532">
        <w:rPr>
          <w:lang w:val="en-US"/>
        </w:rPr>
        <w:t xml:space="preserve"> </w:t>
      </w:r>
    </w:p>
    <w:p w14:paraId="4FAAACC6" w14:textId="0B33D536" w:rsidR="00CD7492" w:rsidRPr="00CB2B5E" w:rsidRDefault="00CB2B5E" w:rsidP="00CB2B5E">
      <w:pPr>
        <w:pStyle w:val="RAN4H1"/>
        <w:rPr>
          <w:lang w:val="en-US"/>
        </w:rPr>
      </w:pPr>
      <w:r w:rsidRPr="00CB2B5E">
        <w:rPr>
          <w:lang w:val="en-US"/>
        </w:rPr>
        <w:t>Next steps</w:t>
      </w:r>
    </w:p>
    <w:p w14:paraId="09E73E76" w14:textId="40208923" w:rsidR="007D522E" w:rsidRDefault="00CB2B5E" w:rsidP="008B4BF4">
      <w:pPr>
        <w:rPr>
          <w:lang w:val="en-US"/>
        </w:rPr>
      </w:pPr>
      <w:bookmarkStart w:id="18" w:name="_Toc116995849"/>
      <w:r w:rsidRPr="0039118F">
        <w:rPr>
          <w:lang w:eastAsia="zh-CN"/>
        </w:rPr>
        <w:t xml:space="preserve">Over the coming </w:t>
      </w:r>
      <w:r>
        <w:rPr>
          <w:lang w:eastAsia="zh-CN"/>
        </w:rPr>
        <w:t xml:space="preserve">months, it is planned to develop the database further to incorporate full linking of information between the </w:t>
      </w:r>
      <w:r w:rsidR="0070331C">
        <w:rPr>
          <w:lang w:eastAsia="zh-CN"/>
        </w:rPr>
        <w:t>specification</w:t>
      </w:r>
      <w:r w:rsidR="00C20F4F" w:rsidRPr="00C20F4F">
        <w:rPr>
          <w:lang w:eastAsia="zh-CN"/>
        </w:rPr>
        <w:t xml:space="preserve"> and the webapp</w:t>
      </w:r>
      <w:r w:rsidR="0070331C">
        <w:rPr>
          <w:lang w:eastAsia="zh-CN"/>
        </w:rPr>
        <w:t xml:space="preserve"> provided by ETCI </w:t>
      </w:r>
      <w:proofErr w:type="gramStart"/>
      <w:r w:rsidR="0070331C">
        <w:rPr>
          <w:lang w:eastAsia="zh-CN"/>
        </w:rPr>
        <w:t>MCC.</w:t>
      </w:r>
      <w:r w:rsidR="00A51CC4">
        <w:rPr>
          <w:lang w:val="en-US"/>
        </w:rPr>
        <w:t>.</w:t>
      </w:r>
      <w:proofErr w:type="gramEnd"/>
    </w:p>
    <w:p w14:paraId="0D442F65" w14:textId="75631819" w:rsidR="007D522E" w:rsidRDefault="00705E42" w:rsidP="00CB2B5E">
      <w:pPr>
        <w:rPr>
          <w:lang w:val="en-US"/>
        </w:rPr>
      </w:pPr>
      <w:r>
        <w:rPr>
          <w:lang w:val="en-US"/>
        </w:rPr>
        <w:t xml:space="preserve">It is </w:t>
      </w:r>
      <w:r w:rsidR="00581307">
        <w:rPr>
          <w:lang w:val="en-US"/>
        </w:rPr>
        <w:t>t</w:t>
      </w:r>
      <w:r w:rsidR="00581307" w:rsidRPr="00436B50">
        <w:rPr>
          <w:lang w:val="en-US"/>
        </w:rPr>
        <w:t>argeted</w:t>
      </w:r>
      <w:r w:rsidR="00436B50" w:rsidRPr="00436B50">
        <w:rPr>
          <w:lang w:val="en-US"/>
        </w:rPr>
        <w:t xml:space="preserve"> </w:t>
      </w:r>
      <w:r>
        <w:rPr>
          <w:lang w:val="en-US"/>
        </w:rPr>
        <w:t xml:space="preserve">to introduce the </w:t>
      </w:r>
      <w:r w:rsidR="00717100">
        <w:rPr>
          <w:lang w:val="en-US"/>
        </w:rPr>
        <w:t xml:space="preserve">ETSI MCC database and webapp to RAN4 at </w:t>
      </w:r>
      <w:r w:rsidR="00436B50" w:rsidRPr="00436B50">
        <w:rPr>
          <w:lang w:val="en-US"/>
        </w:rPr>
        <w:t>RAN4#112bis (14-18 Oct)</w:t>
      </w:r>
      <w:r w:rsidR="00717100">
        <w:rPr>
          <w:lang w:val="en-US"/>
        </w:rPr>
        <w:t xml:space="preserve"> for information.</w:t>
      </w:r>
      <w:r w:rsidR="00581307">
        <w:rPr>
          <w:lang w:val="en-US"/>
        </w:rPr>
        <w:t xml:space="preserve"> </w:t>
      </w:r>
      <w:r w:rsidR="00690357">
        <w:rPr>
          <w:lang w:val="en-US"/>
        </w:rPr>
        <w:t>A</w:t>
      </w:r>
      <w:r w:rsidR="00581307">
        <w:rPr>
          <w:lang w:val="en-US"/>
        </w:rPr>
        <w:t xml:space="preserve"> plan for starting to use the tool </w:t>
      </w:r>
      <w:r w:rsidR="00690357">
        <w:rPr>
          <w:lang w:val="en-US"/>
        </w:rPr>
        <w:t xml:space="preserve">formally </w:t>
      </w:r>
      <w:r w:rsidR="00581307">
        <w:rPr>
          <w:lang w:val="en-US"/>
        </w:rPr>
        <w:t xml:space="preserve">can </w:t>
      </w:r>
      <w:r w:rsidR="00690357">
        <w:rPr>
          <w:lang w:val="en-US"/>
        </w:rPr>
        <w:t xml:space="preserve">then </w:t>
      </w:r>
      <w:r w:rsidR="00581307">
        <w:rPr>
          <w:lang w:val="en-US"/>
        </w:rPr>
        <w:t>be discusse</w:t>
      </w:r>
      <w:r w:rsidR="00690357">
        <w:rPr>
          <w:lang w:val="en-US"/>
        </w:rPr>
        <w:t>d</w:t>
      </w:r>
      <w:r w:rsidR="000E7521">
        <w:rPr>
          <w:lang w:val="en-US"/>
        </w:rPr>
        <w:t>.</w:t>
      </w:r>
    </w:p>
    <w:p w14:paraId="7E1069BF" w14:textId="56796CFB" w:rsidR="00BC4831" w:rsidRDefault="00BC4831" w:rsidP="00BC4831">
      <w:pPr>
        <w:pStyle w:val="RAN4proposal"/>
        <w:rPr>
          <w:lang w:val="en-US"/>
        </w:rPr>
      </w:pPr>
      <w:bookmarkStart w:id="19" w:name="_Toc179190983"/>
      <w:r>
        <w:rPr>
          <w:lang w:val="en-US"/>
        </w:rPr>
        <w:t xml:space="preserve">RAN4 shall discuss how the </w:t>
      </w:r>
      <w:r w:rsidRPr="00BC4831">
        <w:rPr>
          <w:lang w:val="en-US"/>
        </w:rPr>
        <w:t>ETSI MCC database and webapp</w:t>
      </w:r>
      <w:r>
        <w:rPr>
          <w:lang w:val="en-US"/>
        </w:rPr>
        <w:t xml:space="preserve"> can be integrated into the band combination work in RAN4</w:t>
      </w:r>
      <w:bookmarkEnd w:id="19"/>
    </w:p>
    <w:p w14:paraId="493FF640" w14:textId="7988E176" w:rsidR="00797EB1" w:rsidRDefault="00E8284D" w:rsidP="00CB2B5E">
      <w:pPr>
        <w:rPr>
          <w:lang w:eastAsia="zh-CN"/>
        </w:rPr>
      </w:pPr>
      <w:r>
        <w:rPr>
          <w:lang w:eastAsia="zh-CN"/>
        </w:rPr>
        <w:t>Following</w:t>
      </w:r>
      <w:r w:rsidR="00EC7684">
        <w:rPr>
          <w:lang w:eastAsia="zh-CN"/>
        </w:rPr>
        <w:t xml:space="preserve"> this</w:t>
      </w:r>
      <w:r>
        <w:rPr>
          <w:lang w:eastAsia="zh-CN"/>
        </w:rPr>
        <w:t>,</w:t>
      </w:r>
      <w:r w:rsidR="00EC7684">
        <w:rPr>
          <w:lang w:eastAsia="zh-CN"/>
        </w:rPr>
        <w:t xml:space="preserve"> work on how to </w:t>
      </w:r>
      <w:r w:rsidR="008B4BF4">
        <w:rPr>
          <w:lang w:eastAsia="zh-CN"/>
        </w:rPr>
        <w:t xml:space="preserve">propose and </w:t>
      </w:r>
      <w:r w:rsidR="00EC7684">
        <w:rPr>
          <w:lang w:eastAsia="zh-CN"/>
        </w:rPr>
        <w:t>introduce new com</w:t>
      </w:r>
      <w:r w:rsidR="00F74B68">
        <w:rPr>
          <w:lang w:eastAsia="zh-CN"/>
        </w:rPr>
        <w:t xml:space="preserve">binations or corrections to existing combinations to the database without porting them from the Word-based specification </w:t>
      </w:r>
      <w:r>
        <w:rPr>
          <w:lang w:eastAsia="zh-CN"/>
        </w:rPr>
        <w:t>will commence.</w:t>
      </w:r>
    </w:p>
    <w:p w14:paraId="33938E23" w14:textId="53653D20" w:rsidR="00CB2B5E" w:rsidRDefault="00CB2B5E" w:rsidP="00CB2B5E">
      <w:pPr>
        <w:rPr>
          <w:lang w:eastAsia="zh-CN"/>
        </w:rPr>
      </w:pPr>
      <w:bookmarkStart w:id="20" w:name="_Hlk178932472"/>
      <w:r>
        <w:rPr>
          <w:lang w:eastAsia="zh-CN"/>
        </w:rPr>
        <w:t>Once the concept is stable, it is intended to release it for testing in parallel with the existing specifications (targeting Q</w:t>
      </w:r>
      <w:r w:rsidR="00D017F1">
        <w:rPr>
          <w:lang w:eastAsia="zh-CN"/>
        </w:rPr>
        <w:t>4</w:t>
      </w:r>
      <w:r>
        <w:rPr>
          <w:lang w:eastAsia="zh-CN"/>
        </w:rPr>
        <w:t xml:space="preserve"> 2024). The database will be operated in parallel with the existing MS Word specifications for some time, </w:t>
      </w:r>
      <w:r w:rsidR="008B2240">
        <w:rPr>
          <w:lang w:eastAsia="zh-CN"/>
        </w:rPr>
        <w:t xml:space="preserve">at least </w:t>
      </w:r>
      <w:r>
        <w:rPr>
          <w:lang w:eastAsia="zh-CN"/>
        </w:rPr>
        <w:t xml:space="preserve">until the end of Release </w:t>
      </w:r>
      <w:r w:rsidR="008B2240">
        <w:rPr>
          <w:lang w:eastAsia="zh-CN"/>
        </w:rPr>
        <w:t>19</w:t>
      </w:r>
      <w:r>
        <w:rPr>
          <w:lang w:eastAsia="zh-CN"/>
        </w:rPr>
        <w:t xml:space="preserve">. </w:t>
      </w:r>
      <w:r w:rsidR="0055685A">
        <w:rPr>
          <w:lang w:eastAsia="zh-CN"/>
        </w:rPr>
        <w:t>For</w:t>
      </w:r>
      <w:r>
        <w:rPr>
          <w:lang w:eastAsia="zh-CN"/>
        </w:rPr>
        <w:t xml:space="preserve"> Release 21</w:t>
      </w:r>
      <w:r w:rsidR="0055685A">
        <w:rPr>
          <w:lang w:eastAsia="zh-CN"/>
        </w:rPr>
        <w:t xml:space="preserve"> at the latest</w:t>
      </w:r>
      <w:r>
        <w:rPr>
          <w:lang w:eastAsia="zh-CN"/>
        </w:rPr>
        <w:t xml:space="preserve">, it is </w:t>
      </w:r>
      <w:r w:rsidR="0055685A">
        <w:rPr>
          <w:lang w:eastAsia="zh-CN"/>
        </w:rPr>
        <w:t>planned</w:t>
      </w:r>
      <w:r>
        <w:rPr>
          <w:lang w:eastAsia="zh-CN"/>
        </w:rPr>
        <w:t xml:space="preserve"> that the database will obviate the need for MS Word tables altogether. </w:t>
      </w:r>
    </w:p>
    <w:p w14:paraId="192732F5" w14:textId="2597E2DA" w:rsidR="00BC4831" w:rsidRDefault="00BC4831" w:rsidP="00BC4831">
      <w:pPr>
        <w:pStyle w:val="RAN4observation0"/>
        <w:rPr>
          <w:lang w:eastAsia="zh-CN"/>
        </w:rPr>
      </w:pPr>
      <w:bookmarkStart w:id="21" w:name="_Hlk178932542"/>
      <w:bookmarkStart w:id="22" w:name="_Toc179190984"/>
      <w:r w:rsidRPr="00BC4831">
        <w:rPr>
          <w:lang w:eastAsia="zh-CN"/>
        </w:rPr>
        <w:t xml:space="preserve">The database </w:t>
      </w:r>
      <w:r>
        <w:rPr>
          <w:lang w:eastAsia="zh-CN"/>
        </w:rPr>
        <w:t>is intended</w:t>
      </w:r>
      <w:r w:rsidRPr="00BC4831">
        <w:rPr>
          <w:lang w:eastAsia="zh-CN"/>
        </w:rPr>
        <w:t xml:space="preserve"> operated in parallel with the existing MS Word specifications </w:t>
      </w:r>
      <w:r w:rsidR="008B2240">
        <w:rPr>
          <w:lang w:eastAsia="zh-CN"/>
        </w:rPr>
        <w:t xml:space="preserve">at least </w:t>
      </w:r>
      <w:r w:rsidRPr="00BC4831">
        <w:rPr>
          <w:lang w:eastAsia="zh-CN"/>
        </w:rPr>
        <w:t xml:space="preserve">until the end of Release </w:t>
      </w:r>
      <w:r w:rsidR="008B2240">
        <w:rPr>
          <w:lang w:eastAsia="zh-CN"/>
        </w:rPr>
        <w:t>19</w:t>
      </w:r>
      <w:r w:rsidRPr="00BC4831">
        <w:rPr>
          <w:lang w:eastAsia="zh-CN"/>
        </w:rPr>
        <w:t xml:space="preserve">. </w:t>
      </w:r>
      <w:r w:rsidR="008B2240">
        <w:rPr>
          <w:lang w:eastAsia="zh-CN"/>
        </w:rPr>
        <w:t>At the latest f</w:t>
      </w:r>
      <w:r w:rsidRPr="00BC4831">
        <w:rPr>
          <w:lang w:eastAsia="zh-CN"/>
        </w:rPr>
        <w:t>or Release 21, it is planned that the database will obviate the need for MS Word tables altogether</w:t>
      </w:r>
      <w:r w:rsidR="00A60A1C">
        <w:rPr>
          <w:lang w:eastAsia="zh-CN"/>
        </w:rPr>
        <w:t>.</w:t>
      </w:r>
      <w:bookmarkEnd w:id="22"/>
    </w:p>
    <w:bookmarkEnd w:id="20"/>
    <w:bookmarkEnd w:id="21"/>
    <w:p w14:paraId="3EC0A1BE" w14:textId="654A23D4" w:rsidR="00CB2B5E" w:rsidRDefault="00CB2B5E" w:rsidP="00CB2B5E">
      <w:pPr>
        <w:rPr>
          <w:lang w:eastAsia="zh-CN"/>
        </w:rPr>
      </w:pPr>
      <w:r>
        <w:rPr>
          <w:lang w:eastAsia="zh-CN"/>
        </w:rPr>
        <w:lastRenderedPageBreak/>
        <w:t>Further progress updates will be provided to subsequent RAN</w:t>
      </w:r>
      <w:r w:rsidR="00BC4831">
        <w:rPr>
          <w:lang w:eastAsia="zh-CN"/>
        </w:rPr>
        <w:t>4</w:t>
      </w:r>
      <w:r>
        <w:rPr>
          <w:lang w:eastAsia="zh-CN"/>
        </w:rPr>
        <w:t xml:space="preserve"> meetings. </w:t>
      </w:r>
    </w:p>
    <w:p w14:paraId="636FCB33" w14:textId="034E52BF" w:rsidR="00B05616" w:rsidRPr="00CB2B5E" w:rsidRDefault="00B05616" w:rsidP="00B05616">
      <w:pPr>
        <w:pStyle w:val="RAN4H1"/>
        <w:rPr>
          <w:lang w:val="en-US"/>
        </w:rPr>
      </w:pPr>
      <w:r>
        <w:rPr>
          <w:lang w:val="en-US"/>
        </w:rPr>
        <w:t>Conclusion</w:t>
      </w:r>
    </w:p>
    <w:p w14:paraId="61B3121A" w14:textId="4EE0A25B" w:rsidR="000665C4" w:rsidRPr="00614DD8" w:rsidRDefault="000665C4" w:rsidP="000665C4">
      <w:pPr>
        <w:rPr>
          <w:lang w:val="en-US"/>
        </w:rPr>
      </w:pPr>
      <w:r w:rsidRPr="48EB6057">
        <w:rPr>
          <w:lang w:val="en-US"/>
        </w:rPr>
        <w:t xml:space="preserve">In </w:t>
      </w:r>
      <w:r w:rsidR="00135255">
        <w:rPr>
          <w:lang w:val="en-US"/>
        </w:rPr>
        <w:t>summary, the status of the</w:t>
      </w:r>
      <w:r w:rsidR="00EB061B">
        <w:rPr>
          <w:lang w:val="en-US"/>
        </w:rPr>
        <w:t xml:space="preserve"> CA framework project is as follows</w:t>
      </w:r>
      <w:r w:rsidRPr="48EB6057">
        <w:rPr>
          <w:lang w:val="en-US"/>
        </w:rPr>
        <w:t>:</w:t>
      </w:r>
    </w:p>
    <w:p w14:paraId="50331E32" w14:textId="571F1BD5" w:rsidR="00321826" w:rsidRPr="0055685A" w:rsidRDefault="00321826" w:rsidP="0055685A">
      <w:pPr>
        <w:pStyle w:val="ListParagraph"/>
        <w:numPr>
          <w:ilvl w:val="0"/>
          <w:numId w:val="41"/>
        </w:numPr>
        <w:ind w:left="714" w:hanging="357"/>
        <w:contextualSpacing w:val="0"/>
        <w:rPr>
          <w:lang w:val="en-US"/>
        </w:rPr>
      </w:pPr>
      <w:r w:rsidRPr="0055685A">
        <w:rPr>
          <w:lang w:val="en-US"/>
        </w:rPr>
        <w:t>Band combination information will be stored in JSON file format</w:t>
      </w:r>
      <w:r w:rsidR="00816BC3" w:rsidRPr="0055685A">
        <w:rPr>
          <w:lang w:val="en-US"/>
        </w:rPr>
        <w:t xml:space="preserve"> in the ETSI MCC GIT repository</w:t>
      </w:r>
      <w:r w:rsidRPr="0055685A">
        <w:rPr>
          <w:lang w:val="en-US"/>
        </w:rPr>
        <w:t>.</w:t>
      </w:r>
    </w:p>
    <w:p w14:paraId="541A3277" w14:textId="5F7B986A" w:rsidR="00321826" w:rsidRPr="0055685A" w:rsidRDefault="00321826" w:rsidP="0055685A">
      <w:pPr>
        <w:pStyle w:val="ListParagraph"/>
        <w:numPr>
          <w:ilvl w:val="0"/>
          <w:numId w:val="41"/>
        </w:numPr>
        <w:ind w:left="714" w:hanging="357"/>
        <w:contextualSpacing w:val="0"/>
        <w:rPr>
          <w:lang w:val="en-US"/>
        </w:rPr>
      </w:pPr>
      <w:r w:rsidRPr="0055685A">
        <w:rPr>
          <w:lang w:val="en-US"/>
        </w:rPr>
        <w:t>Each band combination will be represented by a separate JSON file based on DL configuration.</w:t>
      </w:r>
    </w:p>
    <w:p w14:paraId="0C0ED1F4" w14:textId="5540589A" w:rsidR="00321826" w:rsidRPr="0055685A" w:rsidRDefault="00A45BAF" w:rsidP="0055685A">
      <w:pPr>
        <w:pStyle w:val="ListParagraph"/>
        <w:numPr>
          <w:ilvl w:val="0"/>
          <w:numId w:val="41"/>
        </w:numPr>
        <w:ind w:left="714" w:hanging="357"/>
        <w:contextualSpacing w:val="0"/>
        <w:rPr>
          <w:lang w:val="en-US"/>
        </w:rPr>
      </w:pPr>
      <w:r w:rsidRPr="0055685A">
        <w:rPr>
          <w:lang w:val="en-US"/>
        </w:rPr>
        <w:t>Work is underway to</w:t>
      </w:r>
      <w:r w:rsidR="0003083C" w:rsidRPr="0055685A">
        <w:rPr>
          <w:lang w:val="en-US"/>
        </w:rPr>
        <w:t xml:space="preserve"> verify the ability of this file structure to accommodate</w:t>
      </w:r>
      <w:r w:rsidR="00321826" w:rsidRPr="0055685A">
        <w:rPr>
          <w:lang w:val="en-US"/>
        </w:rPr>
        <w:t xml:space="preserve"> the multiple layers of information beyond UL configurations</w:t>
      </w:r>
      <w:r w:rsidR="0003083C" w:rsidRPr="0055685A">
        <w:rPr>
          <w:lang w:val="en-US"/>
        </w:rPr>
        <w:t>, including</w:t>
      </w:r>
      <w:r w:rsidR="00321826" w:rsidRPr="0055685A">
        <w:rPr>
          <w:lang w:val="en-US"/>
        </w:rPr>
        <w:t xml:space="preserve"> the Bandwidth Combination Sets (BCS</w:t>
      </w:r>
      <w:r w:rsidR="00697026" w:rsidRPr="0055685A">
        <w:rPr>
          <w:lang w:val="en-US"/>
        </w:rPr>
        <w:t>s</w:t>
      </w:r>
      <w:r w:rsidR="00321826" w:rsidRPr="0055685A">
        <w:rPr>
          <w:lang w:val="en-US"/>
        </w:rPr>
        <w:t>), supported UL Power Class (PC) and other restrictions now captured in Notes</w:t>
      </w:r>
      <w:r w:rsidR="00697026" w:rsidRPr="0055685A">
        <w:rPr>
          <w:lang w:val="en-US"/>
        </w:rPr>
        <w:t>.</w:t>
      </w:r>
    </w:p>
    <w:p w14:paraId="2F994580" w14:textId="5154386A" w:rsidR="00321826" w:rsidRPr="0055685A" w:rsidRDefault="00697026" w:rsidP="0055685A">
      <w:pPr>
        <w:pStyle w:val="ListParagraph"/>
        <w:numPr>
          <w:ilvl w:val="0"/>
          <w:numId w:val="41"/>
        </w:numPr>
        <w:ind w:left="714" w:hanging="357"/>
        <w:contextualSpacing w:val="0"/>
        <w:rPr>
          <w:lang w:val="en-US"/>
        </w:rPr>
      </w:pPr>
      <w:r w:rsidRPr="0055685A">
        <w:rPr>
          <w:lang w:val="en-US"/>
        </w:rPr>
        <w:t>A</w:t>
      </w:r>
      <w:r w:rsidR="00321826" w:rsidRPr="0055685A">
        <w:rPr>
          <w:lang w:val="en-US"/>
        </w:rPr>
        <w:t xml:space="preserve"> </w:t>
      </w:r>
      <w:r w:rsidRPr="0055685A">
        <w:rPr>
          <w:lang w:val="en-US"/>
        </w:rPr>
        <w:t>f</w:t>
      </w:r>
      <w:r w:rsidR="00321826" w:rsidRPr="0055685A">
        <w:rPr>
          <w:lang w:val="en-US"/>
        </w:rPr>
        <w:t>irst version of JSON files for all supported band combinations have been ported to the ETSI MCC database.</w:t>
      </w:r>
    </w:p>
    <w:p w14:paraId="260BFA65" w14:textId="71DE3B72" w:rsidR="00321826" w:rsidRPr="0055685A" w:rsidRDefault="008220F0" w:rsidP="0055685A">
      <w:pPr>
        <w:pStyle w:val="ListParagraph"/>
        <w:numPr>
          <w:ilvl w:val="0"/>
          <w:numId w:val="41"/>
        </w:numPr>
        <w:ind w:left="714" w:hanging="357"/>
        <w:contextualSpacing w:val="0"/>
        <w:rPr>
          <w:lang w:val="en-US"/>
        </w:rPr>
      </w:pPr>
      <w:r w:rsidRPr="0055685A">
        <w:rPr>
          <w:lang w:val="en-US"/>
        </w:rPr>
        <w:t>A prototype</w:t>
      </w:r>
      <w:r w:rsidR="00321826" w:rsidRPr="0055685A">
        <w:rPr>
          <w:lang w:val="en-US"/>
        </w:rPr>
        <w:t xml:space="preserve"> online webapp for testing and pro</w:t>
      </w:r>
      <w:r w:rsidRPr="0055685A">
        <w:rPr>
          <w:lang w:val="en-US"/>
        </w:rPr>
        <w:t>of</w:t>
      </w:r>
      <w:r w:rsidR="00321826" w:rsidRPr="0055685A">
        <w:rPr>
          <w:lang w:val="en-US"/>
        </w:rPr>
        <w:t xml:space="preserve"> of concept </w:t>
      </w:r>
      <w:r w:rsidR="0055685A" w:rsidRPr="0055685A">
        <w:rPr>
          <w:lang w:val="en-US"/>
        </w:rPr>
        <w:t xml:space="preserve">is </w:t>
      </w:r>
      <w:r w:rsidR="00321826" w:rsidRPr="0055685A">
        <w:rPr>
          <w:lang w:val="en-US"/>
        </w:rPr>
        <w:t>provided by E</w:t>
      </w:r>
      <w:r w:rsidRPr="0055685A">
        <w:rPr>
          <w:lang w:val="en-US"/>
        </w:rPr>
        <w:t>T</w:t>
      </w:r>
      <w:r w:rsidR="00321826" w:rsidRPr="0055685A">
        <w:rPr>
          <w:lang w:val="en-US"/>
        </w:rPr>
        <w:t>SI MCC</w:t>
      </w:r>
      <w:r w:rsidR="0055685A" w:rsidRPr="0055685A">
        <w:rPr>
          <w:lang w:val="en-US"/>
        </w:rPr>
        <w:t xml:space="preserve"> </w:t>
      </w:r>
      <w:proofErr w:type="gramStart"/>
      <w:r w:rsidR="0055685A" w:rsidRPr="0055685A">
        <w:rPr>
          <w:lang w:val="en-US"/>
        </w:rPr>
        <w:t>at  https://tnm.etsi.org/ca/</w:t>
      </w:r>
      <w:proofErr w:type="gramEnd"/>
    </w:p>
    <w:p w14:paraId="3491C5B1" w14:textId="31759A2D" w:rsidR="00321826" w:rsidRPr="0055685A" w:rsidRDefault="00321826" w:rsidP="0055685A">
      <w:pPr>
        <w:pStyle w:val="ListParagraph"/>
        <w:numPr>
          <w:ilvl w:val="0"/>
          <w:numId w:val="41"/>
        </w:numPr>
        <w:ind w:left="714" w:hanging="357"/>
        <w:contextualSpacing w:val="0"/>
        <w:rPr>
          <w:lang w:val="en-US"/>
        </w:rPr>
      </w:pPr>
      <w:r w:rsidRPr="0055685A">
        <w:rPr>
          <w:lang w:val="en-US"/>
        </w:rPr>
        <w:t xml:space="preserve">The ETSI MCC database and webapp is targeted </w:t>
      </w:r>
      <w:r w:rsidR="0055685A" w:rsidRPr="0055685A">
        <w:rPr>
          <w:lang w:val="en-US"/>
        </w:rPr>
        <w:t xml:space="preserve">to be </w:t>
      </w:r>
      <w:r w:rsidRPr="0055685A">
        <w:rPr>
          <w:lang w:val="en-US"/>
        </w:rPr>
        <w:t>presented in RAN4 at RAN4#112bis (14-18 Oct)</w:t>
      </w:r>
    </w:p>
    <w:p w14:paraId="5759D856" w14:textId="5969A494" w:rsidR="00321826" w:rsidRPr="0055685A" w:rsidRDefault="00321826" w:rsidP="0055685A">
      <w:pPr>
        <w:pStyle w:val="ListParagraph"/>
        <w:numPr>
          <w:ilvl w:val="0"/>
          <w:numId w:val="41"/>
        </w:numPr>
        <w:ind w:left="714" w:hanging="357"/>
        <w:contextualSpacing w:val="0"/>
        <w:rPr>
          <w:lang w:val="en-US"/>
        </w:rPr>
      </w:pPr>
      <w:r w:rsidRPr="0055685A">
        <w:rPr>
          <w:lang w:val="en-US"/>
        </w:rPr>
        <w:t xml:space="preserve">The intention is that the ETSI MCC database for band combinations can </w:t>
      </w:r>
      <w:r w:rsidR="0055685A" w:rsidRPr="0055685A">
        <w:rPr>
          <w:lang w:val="en-US"/>
        </w:rPr>
        <w:t xml:space="preserve">completely </w:t>
      </w:r>
      <w:r w:rsidRPr="0055685A">
        <w:rPr>
          <w:lang w:val="en-US"/>
        </w:rPr>
        <w:t>replace the current Word-based tables in Rel-21</w:t>
      </w:r>
      <w:r w:rsidR="0055685A" w:rsidRPr="0055685A">
        <w:rPr>
          <w:lang w:val="en-US"/>
        </w:rPr>
        <w:t xml:space="preserve"> at the latest.</w:t>
      </w:r>
    </w:p>
    <w:p w14:paraId="2CCD4E8F" w14:textId="22899915" w:rsidR="00321826" w:rsidRPr="0055685A" w:rsidRDefault="00321826" w:rsidP="0055685A">
      <w:pPr>
        <w:pStyle w:val="ListParagraph"/>
        <w:numPr>
          <w:ilvl w:val="0"/>
          <w:numId w:val="41"/>
        </w:numPr>
        <w:ind w:left="714" w:hanging="357"/>
        <w:contextualSpacing w:val="0"/>
        <w:rPr>
          <w:lang w:val="en-US"/>
        </w:rPr>
      </w:pPr>
      <w:r w:rsidRPr="0055685A">
        <w:rPr>
          <w:lang w:val="en-US"/>
        </w:rPr>
        <w:t>Progress updates on the work will be provided in future RAN</w:t>
      </w:r>
      <w:r w:rsidR="0045755C">
        <w:rPr>
          <w:lang w:val="en-US"/>
        </w:rPr>
        <w:t>4</w:t>
      </w:r>
      <w:r w:rsidRPr="0055685A">
        <w:rPr>
          <w:lang w:val="en-US"/>
        </w:rPr>
        <w:t xml:space="preserve"> meetings.</w:t>
      </w:r>
    </w:p>
    <w:p w14:paraId="72DF24E3" w14:textId="77777777" w:rsidR="00170FC9" w:rsidRPr="00614DD8" w:rsidRDefault="00170FC9" w:rsidP="00170FC9">
      <w:pPr>
        <w:rPr>
          <w:lang w:val="en-US"/>
        </w:rPr>
      </w:pPr>
      <w:r>
        <w:rPr>
          <w:lang w:val="en-US"/>
        </w:rPr>
        <w:t>The following observations and proposals have been made</w:t>
      </w:r>
      <w:r w:rsidRPr="48EB6057">
        <w:rPr>
          <w:lang w:val="en-US"/>
        </w:rPr>
        <w:t>:</w:t>
      </w:r>
    </w:p>
    <w:p w14:paraId="44AD270F" w14:textId="5DBE973D" w:rsidR="000F571F" w:rsidRDefault="00170FC9">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79190977" w:history="1">
        <w:r w:rsidR="000F571F" w:rsidRPr="001F0DB2">
          <w:rPr>
            <w:rStyle w:val="Hyperlink"/>
            <w:b/>
            <w:noProof/>
            <w:lang w:eastAsia="zh-CN"/>
          </w:rPr>
          <w:t>Observation 1:</w:t>
        </w:r>
        <w:r w:rsidR="000F571F" w:rsidRPr="001F0DB2">
          <w:rPr>
            <w:rStyle w:val="Hyperlink"/>
            <w:noProof/>
            <w:lang w:eastAsia="zh-CN"/>
          </w:rPr>
          <w:t xml:space="preserve"> The initial objective was to enable ETSI MCC to provide a better way of storing and querying the band combination information.</w:t>
        </w:r>
      </w:hyperlink>
    </w:p>
    <w:p w14:paraId="41C05539" w14:textId="33CE6DC5" w:rsidR="000F571F" w:rsidRDefault="000F571F">
      <w:pPr>
        <w:pStyle w:val="TOC4"/>
        <w:rPr>
          <w:rFonts w:asciiTheme="minorHAnsi" w:eastAsiaTheme="minorEastAsia" w:hAnsiTheme="minorHAnsi"/>
          <w:noProof/>
          <w:kern w:val="2"/>
          <w:sz w:val="24"/>
          <w:szCs w:val="24"/>
          <w:lang w:val="en-US"/>
          <w14:ligatures w14:val="standardContextual"/>
        </w:rPr>
      </w:pPr>
      <w:hyperlink w:anchor="_Toc179190978" w:history="1">
        <w:r w:rsidRPr="001F0DB2">
          <w:rPr>
            <w:rStyle w:val="Hyperlink"/>
            <w:b/>
            <w:noProof/>
            <w:lang w:eastAsia="zh-CN"/>
          </w:rPr>
          <w:t>Observation 2:</w:t>
        </w:r>
        <w:r w:rsidRPr="001F0DB2">
          <w:rPr>
            <w:rStyle w:val="Hyperlink"/>
            <w:noProof/>
            <w:lang w:eastAsia="zh-CN"/>
          </w:rPr>
          <w:t xml:space="preserve"> The objective of this work, as mandated by RAN, is to replaces the CA configuration tables in TS 38.101.</w:t>
        </w:r>
      </w:hyperlink>
    </w:p>
    <w:p w14:paraId="0A923F55" w14:textId="2895118F" w:rsidR="000F571F" w:rsidRDefault="000F571F">
      <w:pPr>
        <w:pStyle w:val="TOC4"/>
        <w:rPr>
          <w:rFonts w:asciiTheme="minorHAnsi" w:eastAsiaTheme="minorEastAsia" w:hAnsiTheme="minorHAnsi"/>
          <w:noProof/>
          <w:kern w:val="2"/>
          <w:sz w:val="24"/>
          <w:szCs w:val="24"/>
          <w:lang w:val="en-US"/>
          <w14:ligatures w14:val="standardContextual"/>
        </w:rPr>
      </w:pPr>
      <w:hyperlink w:anchor="_Toc179190979" w:history="1">
        <w:r w:rsidRPr="001F0DB2">
          <w:rPr>
            <w:rStyle w:val="Hyperlink"/>
            <w:b/>
            <w:noProof/>
          </w:rPr>
          <w:t>Observation 3:</w:t>
        </w:r>
        <w:r w:rsidRPr="001F0DB2">
          <w:rPr>
            <w:rStyle w:val="Hyperlink"/>
            <w:noProof/>
          </w:rPr>
          <w:t xml:space="preserve"> JSON file format has been chosen to store the band combination information.</w:t>
        </w:r>
      </w:hyperlink>
    </w:p>
    <w:p w14:paraId="27944844" w14:textId="26E8793F" w:rsidR="000F571F" w:rsidRDefault="000F571F">
      <w:pPr>
        <w:pStyle w:val="TOC4"/>
        <w:rPr>
          <w:rFonts w:asciiTheme="minorHAnsi" w:eastAsiaTheme="minorEastAsia" w:hAnsiTheme="minorHAnsi"/>
          <w:noProof/>
          <w:kern w:val="2"/>
          <w:sz w:val="24"/>
          <w:szCs w:val="24"/>
          <w:lang w:val="en-US"/>
          <w14:ligatures w14:val="standardContextual"/>
        </w:rPr>
      </w:pPr>
      <w:hyperlink w:anchor="_Toc179190980" w:history="1">
        <w:r w:rsidRPr="001F0DB2">
          <w:rPr>
            <w:rStyle w:val="Hyperlink"/>
            <w:b/>
            <w:noProof/>
            <w:lang w:eastAsia="zh-CN"/>
          </w:rPr>
          <w:t>Observation 4:</w:t>
        </w:r>
        <w:r w:rsidRPr="001F0DB2">
          <w:rPr>
            <w:rStyle w:val="Hyperlink"/>
            <w:noProof/>
            <w:lang w:eastAsia="zh-CN"/>
          </w:rPr>
          <w:t xml:space="preserve"> A first version of the ETSI MCC database have been developed.</w:t>
        </w:r>
      </w:hyperlink>
    </w:p>
    <w:p w14:paraId="7EA52EDE" w14:textId="3322B663" w:rsidR="000F571F" w:rsidRDefault="000F571F">
      <w:pPr>
        <w:pStyle w:val="TOC4"/>
        <w:rPr>
          <w:rFonts w:asciiTheme="minorHAnsi" w:eastAsiaTheme="minorEastAsia" w:hAnsiTheme="minorHAnsi"/>
          <w:noProof/>
          <w:kern w:val="2"/>
          <w:sz w:val="24"/>
          <w:szCs w:val="24"/>
          <w:lang w:val="en-US"/>
          <w14:ligatures w14:val="standardContextual"/>
        </w:rPr>
      </w:pPr>
      <w:hyperlink w:anchor="_Toc179190981" w:history="1">
        <w:r w:rsidRPr="001F0DB2">
          <w:rPr>
            <w:rStyle w:val="Hyperlink"/>
            <w:b/>
            <w:noProof/>
            <w:lang w:eastAsia="zh-CN"/>
          </w:rPr>
          <w:t>Observation 5:</w:t>
        </w:r>
        <w:r w:rsidRPr="001F0DB2">
          <w:rPr>
            <w:rStyle w:val="Hyperlink"/>
            <w:noProof/>
            <w:lang w:eastAsia="zh-CN"/>
          </w:rPr>
          <w:t xml:space="preserve"> A first version of the ETSI MCC web interface to the database have been made available.</w:t>
        </w:r>
      </w:hyperlink>
    </w:p>
    <w:p w14:paraId="2203F682" w14:textId="1D1314B4" w:rsidR="000F571F" w:rsidRDefault="000F571F">
      <w:pPr>
        <w:pStyle w:val="TOC4"/>
        <w:rPr>
          <w:rFonts w:asciiTheme="minorHAnsi" w:eastAsiaTheme="minorEastAsia" w:hAnsiTheme="minorHAnsi"/>
          <w:noProof/>
          <w:kern w:val="2"/>
          <w:sz w:val="24"/>
          <w:szCs w:val="24"/>
          <w:lang w:val="en-US"/>
          <w14:ligatures w14:val="standardContextual"/>
        </w:rPr>
      </w:pPr>
      <w:hyperlink w:anchor="_Toc179190982" w:history="1">
        <w:r w:rsidRPr="001F0DB2">
          <w:rPr>
            <w:rStyle w:val="Hyperlink"/>
            <w:b/>
            <w:noProof/>
            <w:lang w:val="en-US"/>
          </w:rPr>
          <w:t>Observation 6:</w:t>
        </w:r>
        <w:r w:rsidRPr="001F0DB2">
          <w:rPr>
            <w:rStyle w:val="Hyperlink"/>
            <w:noProof/>
            <w:lang w:val="en-US"/>
          </w:rPr>
          <w:t xml:space="preserve"> ETSI MCC are providing a GIT repository to share scripts and JSON files</w:t>
        </w:r>
      </w:hyperlink>
    </w:p>
    <w:p w14:paraId="0D149672" w14:textId="36DA8CE7" w:rsidR="000F571F" w:rsidRDefault="000F571F">
      <w:pPr>
        <w:pStyle w:val="TOC5"/>
        <w:rPr>
          <w:rFonts w:asciiTheme="minorHAnsi" w:eastAsiaTheme="minorEastAsia" w:hAnsiTheme="minorHAnsi"/>
          <w:b w:val="0"/>
          <w:noProof/>
          <w:kern w:val="2"/>
          <w:sz w:val="24"/>
          <w:szCs w:val="24"/>
          <w:lang w:val="en-US"/>
          <w14:ligatures w14:val="standardContextual"/>
        </w:rPr>
      </w:pPr>
      <w:hyperlink w:anchor="_Toc179190983" w:history="1">
        <w:r w:rsidRPr="001F0DB2">
          <w:rPr>
            <w:rStyle w:val="Hyperlink"/>
            <w:noProof/>
            <w:lang w:val="en-US"/>
          </w:rPr>
          <w:t>Proposal 1: RAN4 shall discuss how the ETSI MCC database and webapp can be integrated into the band combination work in RAN4</w:t>
        </w:r>
      </w:hyperlink>
    </w:p>
    <w:p w14:paraId="69DC563F" w14:textId="61F58799" w:rsidR="000F571F" w:rsidRDefault="000F571F">
      <w:pPr>
        <w:pStyle w:val="TOC4"/>
        <w:rPr>
          <w:rFonts w:asciiTheme="minorHAnsi" w:eastAsiaTheme="minorEastAsia" w:hAnsiTheme="minorHAnsi"/>
          <w:noProof/>
          <w:kern w:val="2"/>
          <w:sz w:val="24"/>
          <w:szCs w:val="24"/>
          <w:lang w:val="en-US"/>
          <w14:ligatures w14:val="standardContextual"/>
        </w:rPr>
      </w:pPr>
      <w:hyperlink w:anchor="_Toc179190984" w:history="1">
        <w:r w:rsidRPr="001F0DB2">
          <w:rPr>
            <w:rStyle w:val="Hyperlink"/>
            <w:b/>
            <w:noProof/>
            <w:lang w:eastAsia="zh-CN"/>
          </w:rPr>
          <w:t>Observation 7:</w:t>
        </w:r>
        <w:r w:rsidRPr="001F0DB2">
          <w:rPr>
            <w:rStyle w:val="Hyperlink"/>
            <w:noProof/>
            <w:lang w:eastAsia="zh-CN"/>
          </w:rPr>
          <w:t xml:space="preserve"> The database is intended operated in parallel with the existing MS Word specifications at least until the end of Release 19. At the latest for Release 21, it is planned that the database will obviate the need for MS Word tables altogether.</w:t>
        </w:r>
      </w:hyperlink>
    </w:p>
    <w:p w14:paraId="669DE243" w14:textId="44E5AFFD" w:rsidR="00847264" w:rsidRDefault="00170FC9" w:rsidP="00170FC9">
      <w:pPr>
        <w:rPr>
          <w:lang w:val="en-US"/>
        </w:rPr>
      </w:pPr>
      <w:r w:rsidRPr="00614DD8">
        <w:rPr>
          <w:lang w:val="en-US"/>
        </w:rPr>
        <w:fldChar w:fldCharType="end"/>
      </w:r>
    </w:p>
    <w:p w14:paraId="7837D44E" w14:textId="77777777" w:rsidR="00170FC9" w:rsidRPr="00614DD8" w:rsidRDefault="00170FC9" w:rsidP="008C39F7">
      <w:pPr>
        <w:rPr>
          <w:lang w:val="en-US"/>
        </w:rPr>
      </w:pPr>
    </w:p>
    <w:p w14:paraId="6E61D21D" w14:textId="48A4964A" w:rsidR="003B659E" w:rsidRPr="00614DD8" w:rsidRDefault="003B659E" w:rsidP="0060543D">
      <w:pPr>
        <w:pStyle w:val="RAN4H1"/>
        <w:numPr>
          <w:ilvl w:val="0"/>
          <w:numId w:val="0"/>
        </w:numPr>
        <w:ind w:left="360" w:hanging="360"/>
        <w:rPr>
          <w:lang w:val="en-US"/>
        </w:rPr>
      </w:pPr>
      <w:r w:rsidRPr="00614DD8">
        <w:rPr>
          <w:lang w:val="en-US"/>
        </w:rPr>
        <w:t>References</w:t>
      </w:r>
      <w:bookmarkEnd w:id="18"/>
    </w:p>
    <w:p w14:paraId="2E5193F9" w14:textId="77777777" w:rsidR="00CB2B5E" w:rsidRDefault="00CB2B5E" w:rsidP="00CB2B5E">
      <w:pPr>
        <w:pStyle w:val="ListParagraph"/>
        <w:numPr>
          <w:ilvl w:val="0"/>
          <w:numId w:val="21"/>
        </w:numPr>
        <w:overflowPunct w:val="0"/>
        <w:autoSpaceDE w:val="0"/>
        <w:autoSpaceDN w:val="0"/>
        <w:adjustRightInd w:val="0"/>
        <w:spacing w:after="0" w:line="240" w:lineRule="auto"/>
        <w:rPr>
          <w:lang w:eastAsia="zh-CN"/>
        </w:rPr>
      </w:pPr>
      <w:r>
        <w:rPr>
          <w:lang w:eastAsia="zh-CN"/>
        </w:rPr>
        <w:t>RP-233776, “CA Framework Overhaul”, Qualcomm</w:t>
      </w:r>
    </w:p>
    <w:p w14:paraId="67DD429E" w14:textId="0BA506FB" w:rsidR="00CB2B5E" w:rsidRDefault="00CB2B5E" w:rsidP="008219BA">
      <w:pPr>
        <w:numPr>
          <w:ilvl w:val="0"/>
          <w:numId w:val="21"/>
        </w:numPr>
        <w:overflowPunct w:val="0"/>
        <w:autoSpaceDE w:val="0"/>
        <w:autoSpaceDN w:val="0"/>
        <w:adjustRightInd w:val="0"/>
        <w:spacing w:after="0" w:line="240" w:lineRule="auto"/>
        <w:jc w:val="both"/>
        <w:textAlignment w:val="baseline"/>
      </w:pPr>
      <w:r w:rsidRPr="00CB2B5E">
        <w:t>RP-240263</w:t>
      </w:r>
      <w:r>
        <w:t>, “</w:t>
      </w:r>
      <w:r w:rsidRPr="00CB2B5E">
        <w:t>Progress update on CA framework overhaul</w:t>
      </w:r>
      <w:r>
        <w:t>”, Nokia</w:t>
      </w:r>
    </w:p>
    <w:p w14:paraId="2ACC1E3D" w14:textId="64AADA02" w:rsidR="005B1F92" w:rsidRDefault="005B1F92" w:rsidP="008219BA">
      <w:pPr>
        <w:numPr>
          <w:ilvl w:val="0"/>
          <w:numId w:val="21"/>
        </w:numPr>
        <w:overflowPunct w:val="0"/>
        <w:autoSpaceDE w:val="0"/>
        <w:autoSpaceDN w:val="0"/>
        <w:adjustRightInd w:val="0"/>
        <w:spacing w:after="0" w:line="240" w:lineRule="auto"/>
        <w:jc w:val="both"/>
        <w:textAlignment w:val="baseline"/>
      </w:pPr>
      <w:r w:rsidRPr="005B1F92">
        <w:t>RP-241888</w:t>
      </w:r>
      <w:r>
        <w:t>, “</w:t>
      </w:r>
      <w:r w:rsidRPr="00CB2B5E">
        <w:t>Progress update on CA framework overhaul</w:t>
      </w:r>
      <w:r>
        <w:t>”, Nokia</w:t>
      </w:r>
    </w:p>
    <w:p w14:paraId="748B0C9C" w14:textId="77777777" w:rsidR="00E0610B" w:rsidRDefault="00E0610B" w:rsidP="00E0610B">
      <w:pPr>
        <w:overflowPunct w:val="0"/>
        <w:autoSpaceDE w:val="0"/>
        <w:autoSpaceDN w:val="0"/>
        <w:adjustRightInd w:val="0"/>
        <w:spacing w:after="0" w:line="240" w:lineRule="auto"/>
        <w:jc w:val="both"/>
        <w:textAlignment w:val="baseline"/>
      </w:pPr>
    </w:p>
    <w:p w14:paraId="463D47E3" w14:textId="77777777" w:rsidR="00E0610B" w:rsidRDefault="00E0610B" w:rsidP="00E0610B">
      <w:pPr>
        <w:overflowPunct w:val="0"/>
        <w:autoSpaceDE w:val="0"/>
        <w:autoSpaceDN w:val="0"/>
        <w:adjustRightInd w:val="0"/>
        <w:spacing w:after="0" w:line="240" w:lineRule="auto"/>
        <w:jc w:val="both"/>
        <w:textAlignment w:val="baseline"/>
      </w:pPr>
    </w:p>
    <w:p w14:paraId="3486BAC5" w14:textId="5CD856C6" w:rsidR="00E0610B" w:rsidRPr="005B129E" w:rsidRDefault="00E0610B" w:rsidP="00261889">
      <w:pPr>
        <w:overflowPunct w:val="0"/>
        <w:autoSpaceDE w:val="0"/>
        <w:autoSpaceDN w:val="0"/>
        <w:adjustRightInd w:val="0"/>
        <w:spacing w:after="0" w:line="240" w:lineRule="auto"/>
        <w:jc w:val="both"/>
        <w:textAlignment w:val="baseline"/>
        <w:rPr>
          <w:lang w:val="en-US"/>
        </w:rPr>
      </w:pPr>
    </w:p>
    <w:sectPr w:rsidR="00E0610B" w:rsidRPr="005B129E"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54544E" w14:textId="77777777" w:rsidR="00A5461B" w:rsidRDefault="00A5461B" w:rsidP="00001C9B">
      <w:pPr>
        <w:spacing w:after="0" w:line="240" w:lineRule="auto"/>
      </w:pPr>
      <w:r>
        <w:separator/>
      </w:r>
    </w:p>
  </w:endnote>
  <w:endnote w:type="continuationSeparator" w:id="0">
    <w:p w14:paraId="2F4718FA" w14:textId="77777777" w:rsidR="00A5461B" w:rsidRDefault="00A5461B" w:rsidP="00001C9B">
      <w:pPr>
        <w:spacing w:after="0" w:line="240" w:lineRule="auto"/>
      </w:pPr>
      <w:r>
        <w:continuationSeparator/>
      </w:r>
    </w:p>
  </w:endnote>
  <w:endnote w:type="continuationNotice" w:id="1">
    <w:p w14:paraId="73E33A96" w14:textId="77777777" w:rsidR="00A5461B" w:rsidRDefault="00A546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BB73FB" w14:textId="77777777" w:rsidR="00A5461B" w:rsidRDefault="00A5461B" w:rsidP="00001C9B">
      <w:pPr>
        <w:spacing w:after="0" w:line="240" w:lineRule="auto"/>
      </w:pPr>
      <w:r>
        <w:separator/>
      </w:r>
    </w:p>
  </w:footnote>
  <w:footnote w:type="continuationSeparator" w:id="0">
    <w:p w14:paraId="44AE4306" w14:textId="77777777" w:rsidR="00A5461B" w:rsidRDefault="00A5461B" w:rsidP="00001C9B">
      <w:pPr>
        <w:spacing w:after="0" w:line="240" w:lineRule="auto"/>
      </w:pPr>
      <w:r>
        <w:continuationSeparator/>
      </w:r>
    </w:p>
  </w:footnote>
  <w:footnote w:type="continuationNotice" w:id="1">
    <w:p w14:paraId="0C79999C" w14:textId="77777777" w:rsidR="00A5461B" w:rsidRDefault="00A5461B">
      <w:pPr>
        <w:spacing w:after="0" w:line="240" w:lineRule="auto"/>
      </w:pPr>
    </w:p>
  </w:footnote>
  <w:footnote w:id="2">
    <w:p w14:paraId="63977BD5" w14:textId="373F9FF2" w:rsidR="001350C1" w:rsidRPr="00402151" w:rsidRDefault="001350C1">
      <w:pPr>
        <w:pStyle w:val="FootnoteText"/>
        <w:rPr>
          <w:lang w:val="en-GB"/>
        </w:rPr>
      </w:pPr>
      <w:r>
        <w:rPr>
          <w:rStyle w:val="FootnoteReference"/>
        </w:rPr>
        <w:footnoteRef/>
      </w:r>
      <w:r>
        <w:t xml:space="preserve"> </w:t>
      </w:r>
      <w:r w:rsidRPr="001350C1">
        <w:t>Note that the “ETSI MCC database” currently covers two aspects. One is a repository with all the contents of the specification (i.e. JSON files) and another is the</w:t>
      </w:r>
      <w:r>
        <w:t xml:space="preserve"> </w:t>
      </w:r>
      <w:r w:rsidRPr="001350C1">
        <w:t>SQL-database used by the web-app to generate the web-view</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835F8"/>
    <w:multiLevelType w:val="hybridMultilevel"/>
    <w:tmpl w:val="3CCCF0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96C6FA1"/>
    <w:multiLevelType w:val="hybridMultilevel"/>
    <w:tmpl w:val="6DD29C50"/>
    <w:lvl w:ilvl="0" w:tplc="55645742">
      <w:start w:val="1"/>
      <w:numFmt w:val="decimal"/>
      <w:lvlText w:val="%1."/>
      <w:lvlJc w:val="left"/>
      <w:pPr>
        <w:tabs>
          <w:tab w:val="num" w:pos="720"/>
        </w:tabs>
        <w:ind w:left="720" w:hanging="360"/>
      </w:pPr>
    </w:lvl>
    <w:lvl w:ilvl="1" w:tplc="ECAE79F8" w:tentative="1">
      <w:start w:val="1"/>
      <w:numFmt w:val="decimal"/>
      <w:lvlText w:val="%2."/>
      <w:lvlJc w:val="left"/>
      <w:pPr>
        <w:tabs>
          <w:tab w:val="num" w:pos="1440"/>
        </w:tabs>
        <w:ind w:left="1440" w:hanging="360"/>
      </w:pPr>
    </w:lvl>
    <w:lvl w:ilvl="2" w:tplc="9E721D2A" w:tentative="1">
      <w:start w:val="1"/>
      <w:numFmt w:val="decimal"/>
      <w:lvlText w:val="%3."/>
      <w:lvlJc w:val="left"/>
      <w:pPr>
        <w:tabs>
          <w:tab w:val="num" w:pos="2160"/>
        </w:tabs>
        <w:ind w:left="2160" w:hanging="360"/>
      </w:pPr>
    </w:lvl>
    <w:lvl w:ilvl="3" w:tplc="4498F94C" w:tentative="1">
      <w:start w:val="1"/>
      <w:numFmt w:val="decimal"/>
      <w:lvlText w:val="%4."/>
      <w:lvlJc w:val="left"/>
      <w:pPr>
        <w:tabs>
          <w:tab w:val="num" w:pos="2880"/>
        </w:tabs>
        <w:ind w:left="2880" w:hanging="360"/>
      </w:pPr>
    </w:lvl>
    <w:lvl w:ilvl="4" w:tplc="8F2C0E0C" w:tentative="1">
      <w:start w:val="1"/>
      <w:numFmt w:val="decimal"/>
      <w:lvlText w:val="%5."/>
      <w:lvlJc w:val="left"/>
      <w:pPr>
        <w:tabs>
          <w:tab w:val="num" w:pos="3600"/>
        </w:tabs>
        <w:ind w:left="3600" w:hanging="360"/>
      </w:pPr>
    </w:lvl>
    <w:lvl w:ilvl="5" w:tplc="329CF9E6" w:tentative="1">
      <w:start w:val="1"/>
      <w:numFmt w:val="decimal"/>
      <w:lvlText w:val="%6."/>
      <w:lvlJc w:val="left"/>
      <w:pPr>
        <w:tabs>
          <w:tab w:val="num" w:pos="4320"/>
        </w:tabs>
        <w:ind w:left="4320" w:hanging="360"/>
      </w:pPr>
    </w:lvl>
    <w:lvl w:ilvl="6" w:tplc="994A18F0" w:tentative="1">
      <w:start w:val="1"/>
      <w:numFmt w:val="decimal"/>
      <w:lvlText w:val="%7."/>
      <w:lvlJc w:val="left"/>
      <w:pPr>
        <w:tabs>
          <w:tab w:val="num" w:pos="5040"/>
        </w:tabs>
        <w:ind w:left="5040" w:hanging="360"/>
      </w:pPr>
    </w:lvl>
    <w:lvl w:ilvl="7" w:tplc="32FC3410" w:tentative="1">
      <w:start w:val="1"/>
      <w:numFmt w:val="decimal"/>
      <w:lvlText w:val="%8."/>
      <w:lvlJc w:val="left"/>
      <w:pPr>
        <w:tabs>
          <w:tab w:val="num" w:pos="5760"/>
        </w:tabs>
        <w:ind w:left="5760" w:hanging="360"/>
      </w:pPr>
    </w:lvl>
    <w:lvl w:ilvl="8" w:tplc="C0BEE8F8" w:tentative="1">
      <w:start w:val="1"/>
      <w:numFmt w:val="decimal"/>
      <w:lvlText w:val="%9."/>
      <w:lvlJc w:val="left"/>
      <w:pPr>
        <w:tabs>
          <w:tab w:val="num" w:pos="6480"/>
        </w:tabs>
        <w:ind w:left="6480" w:hanging="360"/>
      </w:p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EA1FC6"/>
    <w:multiLevelType w:val="hybridMultilevel"/>
    <w:tmpl w:val="98E86A5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2" w15:restartNumberingAfterBreak="0">
    <w:nsid w:val="3DE53F50"/>
    <w:multiLevelType w:val="multilevel"/>
    <w:tmpl w:val="55700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1F75B54"/>
    <w:multiLevelType w:val="hybridMultilevel"/>
    <w:tmpl w:val="EEC45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CC713A"/>
    <w:multiLevelType w:val="hybridMultilevel"/>
    <w:tmpl w:val="2ECA7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FA173D"/>
    <w:multiLevelType w:val="hybridMultilevel"/>
    <w:tmpl w:val="61D48650"/>
    <w:lvl w:ilvl="0" w:tplc="4098886A">
      <w:start w:val="1"/>
      <w:numFmt w:val="bullet"/>
      <w:lvlText w:val=""/>
      <w:lvlJc w:val="left"/>
      <w:pPr>
        <w:tabs>
          <w:tab w:val="num" w:pos="720"/>
        </w:tabs>
        <w:ind w:left="720" w:hanging="360"/>
      </w:pPr>
      <w:rPr>
        <w:rFonts w:ascii="Symbol" w:hAnsi="Symbol" w:hint="default"/>
      </w:rPr>
    </w:lvl>
    <w:lvl w:ilvl="1" w:tplc="F4E229C2">
      <w:numFmt w:val="bullet"/>
      <w:lvlText w:val="•"/>
      <w:lvlJc w:val="left"/>
      <w:pPr>
        <w:tabs>
          <w:tab w:val="num" w:pos="1440"/>
        </w:tabs>
        <w:ind w:left="1440" w:hanging="360"/>
      </w:pPr>
      <w:rPr>
        <w:rFonts w:ascii="Arial" w:hAnsi="Arial" w:hint="default"/>
      </w:rPr>
    </w:lvl>
    <w:lvl w:ilvl="2" w:tplc="4FB8C8E6" w:tentative="1">
      <w:start w:val="1"/>
      <w:numFmt w:val="bullet"/>
      <w:lvlText w:val=""/>
      <w:lvlJc w:val="left"/>
      <w:pPr>
        <w:tabs>
          <w:tab w:val="num" w:pos="2160"/>
        </w:tabs>
        <w:ind w:left="2160" w:hanging="360"/>
      </w:pPr>
      <w:rPr>
        <w:rFonts w:ascii="Symbol" w:hAnsi="Symbol" w:hint="default"/>
      </w:rPr>
    </w:lvl>
    <w:lvl w:ilvl="3" w:tplc="B804F210" w:tentative="1">
      <w:start w:val="1"/>
      <w:numFmt w:val="bullet"/>
      <w:lvlText w:val=""/>
      <w:lvlJc w:val="left"/>
      <w:pPr>
        <w:tabs>
          <w:tab w:val="num" w:pos="2880"/>
        </w:tabs>
        <w:ind w:left="2880" w:hanging="360"/>
      </w:pPr>
      <w:rPr>
        <w:rFonts w:ascii="Symbol" w:hAnsi="Symbol" w:hint="default"/>
      </w:rPr>
    </w:lvl>
    <w:lvl w:ilvl="4" w:tplc="F1BEC1FA" w:tentative="1">
      <w:start w:val="1"/>
      <w:numFmt w:val="bullet"/>
      <w:lvlText w:val=""/>
      <w:lvlJc w:val="left"/>
      <w:pPr>
        <w:tabs>
          <w:tab w:val="num" w:pos="3600"/>
        </w:tabs>
        <w:ind w:left="3600" w:hanging="360"/>
      </w:pPr>
      <w:rPr>
        <w:rFonts w:ascii="Symbol" w:hAnsi="Symbol" w:hint="default"/>
      </w:rPr>
    </w:lvl>
    <w:lvl w:ilvl="5" w:tplc="1018C988" w:tentative="1">
      <w:start w:val="1"/>
      <w:numFmt w:val="bullet"/>
      <w:lvlText w:val=""/>
      <w:lvlJc w:val="left"/>
      <w:pPr>
        <w:tabs>
          <w:tab w:val="num" w:pos="4320"/>
        </w:tabs>
        <w:ind w:left="4320" w:hanging="360"/>
      </w:pPr>
      <w:rPr>
        <w:rFonts w:ascii="Symbol" w:hAnsi="Symbol" w:hint="default"/>
      </w:rPr>
    </w:lvl>
    <w:lvl w:ilvl="6" w:tplc="FD52DF4C" w:tentative="1">
      <w:start w:val="1"/>
      <w:numFmt w:val="bullet"/>
      <w:lvlText w:val=""/>
      <w:lvlJc w:val="left"/>
      <w:pPr>
        <w:tabs>
          <w:tab w:val="num" w:pos="5040"/>
        </w:tabs>
        <w:ind w:left="5040" w:hanging="360"/>
      </w:pPr>
      <w:rPr>
        <w:rFonts w:ascii="Symbol" w:hAnsi="Symbol" w:hint="default"/>
      </w:rPr>
    </w:lvl>
    <w:lvl w:ilvl="7" w:tplc="1C7631E2" w:tentative="1">
      <w:start w:val="1"/>
      <w:numFmt w:val="bullet"/>
      <w:lvlText w:val=""/>
      <w:lvlJc w:val="left"/>
      <w:pPr>
        <w:tabs>
          <w:tab w:val="num" w:pos="5760"/>
        </w:tabs>
        <w:ind w:left="5760" w:hanging="360"/>
      </w:pPr>
      <w:rPr>
        <w:rFonts w:ascii="Symbol" w:hAnsi="Symbol" w:hint="default"/>
      </w:rPr>
    </w:lvl>
    <w:lvl w:ilvl="8" w:tplc="FFAC2A6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534051B"/>
    <w:multiLevelType w:val="hybridMultilevel"/>
    <w:tmpl w:val="0A8CE7A8"/>
    <w:lvl w:ilvl="0" w:tplc="BDB2FA5A">
      <w:start w:val="1"/>
      <w:numFmt w:val="bullet"/>
      <w:lvlText w:val=""/>
      <w:lvlJc w:val="left"/>
      <w:pPr>
        <w:tabs>
          <w:tab w:val="num" w:pos="720"/>
        </w:tabs>
        <w:ind w:left="720" w:hanging="360"/>
      </w:pPr>
      <w:rPr>
        <w:rFonts w:ascii="Symbol" w:hAnsi="Symbol" w:hint="default"/>
      </w:rPr>
    </w:lvl>
    <w:lvl w:ilvl="1" w:tplc="D4649EA6">
      <w:numFmt w:val="bullet"/>
      <w:lvlText w:val="•"/>
      <w:lvlJc w:val="left"/>
      <w:pPr>
        <w:tabs>
          <w:tab w:val="num" w:pos="1440"/>
        </w:tabs>
        <w:ind w:left="1440" w:hanging="360"/>
      </w:pPr>
      <w:rPr>
        <w:rFonts w:ascii="Arial" w:hAnsi="Arial" w:hint="default"/>
      </w:rPr>
    </w:lvl>
    <w:lvl w:ilvl="2" w:tplc="EBEA3242" w:tentative="1">
      <w:start w:val="1"/>
      <w:numFmt w:val="bullet"/>
      <w:lvlText w:val=""/>
      <w:lvlJc w:val="left"/>
      <w:pPr>
        <w:tabs>
          <w:tab w:val="num" w:pos="2160"/>
        </w:tabs>
        <w:ind w:left="2160" w:hanging="360"/>
      </w:pPr>
      <w:rPr>
        <w:rFonts w:ascii="Symbol" w:hAnsi="Symbol" w:hint="default"/>
      </w:rPr>
    </w:lvl>
    <w:lvl w:ilvl="3" w:tplc="66E82AE0" w:tentative="1">
      <w:start w:val="1"/>
      <w:numFmt w:val="bullet"/>
      <w:lvlText w:val=""/>
      <w:lvlJc w:val="left"/>
      <w:pPr>
        <w:tabs>
          <w:tab w:val="num" w:pos="2880"/>
        </w:tabs>
        <w:ind w:left="2880" w:hanging="360"/>
      </w:pPr>
      <w:rPr>
        <w:rFonts w:ascii="Symbol" w:hAnsi="Symbol" w:hint="default"/>
      </w:rPr>
    </w:lvl>
    <w:lvl w:ilvl="4" w:tplc="5DD89C86" w:tentative="1">
      <w:start w:val="1"/>
      <w:numFmt w:val="bullet"/>
      <w:lvlText w:val=""/>
      <w:lvlJc w:val="left"/>
      <w:pPr>
        <w:tabs>
          <w:tab w:val="num" w:pos="3600"/>
        </w:tabs>
        <w:ind w:left="3600" w:hanging="360"/>
      </w:pPr>
      <w:rPr>
        <w:rFonts w:ascii="Symbol" w:hAnsi="Symbol" w:hint="default"/>
      </w:rPr>
    </w:lvl>
    <w:lvl w:ilvl="5" w:tplc="2A6E1ADC" w:tentative="1">
      <w:start w:val="1"/>
      <w:numFmt w:val="bullet"/>
      <w:lvlText w:val=""/>
      <w:lvlJc w:val="left"/>
      <w:pPr>
        <w:tabs>
          <w:tab w:val="num" w:pos="4320"/>
        </w:tabs>
        <w:ind w:left="4320" w:hanging="360"/>
      </w:pPr>
      <w:rPr>
        <w:rFonts w:ascii="Symbol" w:hAnsi="Symbol" w:hint="default"/>
      </w:rPr>
    </w:lvl>
    <w:lvl w:ilvl="6" w:tplc="C164BE3C" w:tentative="1">
      <w:start w:val="1"/>
      <w:numFmt w:val="bullet"/>
      <w:lvlText w:val=""/>
      <w:lvlJc w:val="left"/>
      <w:pPr>
        <w:tabs>
          <w:tab w:val="num" w:pos="5040"/>
        </w:tabs>
        <w:ind w:left="5040" w:hanging="360"/>
      </w:pPr>
      <w:rPr>
        <w:rFonts w:ascii="Symbol" w:hAnsi="Symbol" w:hint="default"/>
      </w:rPr>
    </w:lvl>
    <w:lvl w:ilvl="7" w:tplc="A4DAC518" w:tentative="1">
      <w:start w:val="1"/>
      <w:numFmt w:val="bullet"/>
      <w:lvlText w:val=""/>
      <w:lvlJc w:val="left"/>
      <w:pPr>
        <w:tabs>
          <w:tab w:val="num" w:pos="5760"/>
        </w:tabs>
        <w:ind w:left="5760" w:hanging="360"/>
      </w:pPr>
      <w:rPr>
        <w:rFonts w:ascii="Symbol" w:hAnsi="Symbol" w:hint="default"/>
      </w:rPr>
    </w:lvl>
    <w:lvl w:ilvl="8" w:tplc="E19A8D7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4F6451"/>
    <w:multiLevelType w:val="hybridMultilevel"/>
    <w:tmpl w:val="7102C87C"/>
    <w:lvl w:ilvl="0" w:tplc="FBDA775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9"/>
  </w:num>
  <w:num w:numId="3" w16cid:durableId="1792749823">
    <w:abstractNumId w:val="21"/>
  </w:num>
  <w:num w:numId="4" w16cid:durableId="517735681">
    <w:abstractNumId w:val="8"/>
  </w:num>
  <w:num w:numId="5" w16cid:durableId="1142041724">
    <w:abstractNumId w:val="27"/>
  </w:num>
  <w:num w:numId="6" w16cid:durableId="80681869">
    <w:abstractNumId w:val="17"/>
  </w:num>
  <w:num w:numId="7" w16cid:durableId="1566528953">
    <w:abstractNumId w:val="20"/>
  </w:num>
  <w:num w:numId="8" w16cid:durableId="809788981">
    <w:abstractNumId w:val="20"/>
    <w:lvlOverride w:ilvl="0">
      <w:startOverride w:val="1"/>
    </w:lvlOverride>
  </w:num>
  <w:num w:numId="9" w16cid:durableId="1398822153">
    <w:abstractNumId w:val="20"/>
    <w:lvlOverride w:ilvl="0">
      <w:startOverride w:val="1"/>
    </w:lvlOverride>
  </w:num>
  <w:num w:numId="10" w16cid:durableId="1825466284">
    <w:abstractNumId w:val="20"/>
    <w:lvlOverride w:ilvl="0">
      <w:startOverride w:val="1"/>
    </w:lvlOverride>
  </w:num>
  <w:num w:numId="11" w16cid:durableId="1446922321">
    <w:abstractNumId w:val="17"/>
    <w:lvlOverride w:ilvl="0">
      <w:startOverride w:val="1"/>
    </w:lvlOverride>
  </w:num>
  <w:num w:numId="12" w16cid:durableId="122584543">
    <w:abstractNumId w:val="20"/>
    <w:lvlOverride w:ilvl="0">
      <w:startOverride w:val="1"/>
    </w:lvlOverride>
  </w:num>
  <w:num w:numId="13" w16cid:durableId="818807267">
    <w:abstractNumId w:val="17"/>
    <w:lvlOverride w:ilvl="0">
      <w:startOverride w:val="1"/>
    </w:lvlOverride>
  </w:num>
  <w:num w:numId="14" w16cid:durableId="883829348">
    <w:abstractNumId w:val="20"/>
    <w:lvlOverride w:ilvl="0">
      <w:startOverride w:val="1"/>
    </w:lvlOverride>
  </w:num>
  <w:num w:numId="15" w16cid:durableId="438372887">
    <w:abstractNumId w:val="29"/>
  </w:num>
  <w:num w:numId="16" w16cid:durableId="516113510">
    <w:abstractNumId w:val="7"/>
  </w:num>
  <w:num w:numId="17" w16cid:durableId="1456096507">
    <w:abstractNumId w:val="26"/>
  </w:num>
  <w:num w:numId="18" w16cid:durableId="1397970374">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4"/>
  </w:num>
  <w:num w:numId="22" w16cid:durableId="1938362445">
    <w:abstractNumId w:val="17"/>
    <w:lvlOverride w:ilvl="0">
      <w:startOverride w:val="1"/>
    </w:lvlOverride>
  </w:num>
  <w:num w:numId="23" w16cid:durableId="913515990">
    <w:abstractNumId w:val="20"/>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539976164">
    <w:abstractNumId w:val="19"/>
  </w:num>
  <w:num w:numId="28" w16cid:durableId="1847204657">
    <w:abstractNumId w:val="13"/>
  </w:num>
  <w:num w:numId="29" w16cid:durableId="893465018">
    <w:abstractNumId w:val="5"/>
  </w:num>
  <w:num w:numId="30" w16cid:durableId="515538285">
    <w:abstractNumId w:val="3"/>
  </w:num>
  <w:num w:numId="31" w16cid:durableId="1021782476">
    <w:abstractNumId w:val="22"/>
  </w:num>
  <w:num w:numId="32" w16cid:durableId="1264847130">
    <w:abstractNumId w:val="28"/>
  </w:num>
  <w:num w:numId="33" w16cid:durableId="2016959231">
    <w:abstractNumId w:val="11"/>
  </w:num>
  <w:num w:numId="34" w16cid:durableId="1196188549">
    <w:abstractNumId w:val="14"/>
  </w:num>
  <w:num w:numId="35" w16cid:durableId="1127091560">
    <w:abstractNumId w:val="1"/>
  </w:num>
  <w:num w:numId="36" w16cid:durableId="80571958">
    <w:abstractNumId w:val="25"/>
  </w:num>
  <w:num w:numId="37" w16cid:durableId="2014339240">
    <w:abstractNumId w:val="6"/>
  </w:num>
  <w:num w:numId="38" w16cid:durableId="801575947">
    <w:abstractNumId w:val="23"/>
  </w:num>
  <w:num w:numId="39" w16cid:durableId="1987466273">
    <w:abstractNumId w:val="18"/>
  </w:num>
  <w:num w:numId="40" w16cid:durableId="447284625">
    <w:abstractNumId w:val="16"/>
  </w:num>
  <w:num w:numId="41" w16cid:durableId="932782854">
    <w:abstractNumId w:val="10"/>
  </w:num>
  <w:num w:numId="42" w16cid:durableId="13842835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2455"/>
    <w:rsid w:val="00003F2F"/>
    <w:rsid w:val="000040DC"/>
    <w:rsid w:val="00004684"/>
    <w:rsid w:val="00005B2F"/>
    <w:rsid w:val="00007864"/>
    <w:rsid w:val="00011086"/>
    <w:rsid w:val="00011784"/>
    <w:rsid w:val="00011886"/>
    <w:rsid w:val="0001335D"/>
    <w:rsid w:val="00014062"/>
    <w:rsid w:val="00014755"/>
    <w:rsid w:val="00014BD8"/>
    <w:rsid w:val="000151EF"/>
    <w:rsid w:val="00015C97"/>
    <w:rsid w:val="000164A8"/>
    <w:rsid w:val="0001662E"/>
    <w:rsid w:val="00016EF2"/>
    <w:rsid w:val="000174B5"/>
    <w:rsid w:val="00017FEA"/>
    <w:rsid w:val="00020418"/>
    <w:rsid w:val="000209DE"/>
    <w:rsid w:val="00020CD5"/>
    <w:rsid w:val="000239F5"/>
    <w:rsid w:val="00024674"/>
    <w:rsid w:val="0002616A"/>
    <w:rsid w:val="000269A6"/>
    <w:rsid w:val="0003083C"/>
    <w:rsid w:val="00030B1E"/>
    <w:rsid w:val="00031652"/>
    <w:rsid w:val="00037640"/>
    <w:rsid w:val="00037A9E"/>
    <w:rsid w:val="00040EF3"/>
    <w:rsid w:val="00043617"/>
    <w:rsid w:val="00044B41"/>
    <w:rsid w:val="00047DD6"/>
    <w:rsid w:val="000508BD"/>
    <w:rsid w:val="00050DA6"/>
    <w:rsid w:val="00051B0B"/>
    <w:rsid w:val="000528D5"/>
    <w:rsid w:val="0005427D"/>
    <w:rsid w:val="000564B0"/>
    <w:rsid w:val="00056A15"/>
    <w:rsid w:val="00057240"/>
    <w:rsid w:val="00060432"/>
    <w:rsid w:val="00061617"/>
    <w:rsid w:val="00061A1F"/>
    <w:rsid w:val="000627E6"/>
    <w:rsid w:val="00062BC7"/>
    <w:rsid w:val="00064784"/>
    <w:rsid w:val="00065BE6"/>
    <w:rsid w:val="0006640B"/>
    <w:rsid w:val="000665C4"/>
    <w:rsid w:val="0007087A"/>
    <w:rsid w:val="00072172"/>
    <w:rsid w:val="000728D2"/>
    <w:rsid w:val="00072CCA"/>
    <w:rsid w:val="00072EB7"/>
    <w:rsid w:val="000734E5"/>
    <w:rsid w:val="00074D7C"/>
    <w:rsid w:val="00074EFF"/>
    <w:rsid w:val="00075290"/>
    <w:rsid w:val="000762EE"/>
    <w:rsid w:val="000775B6"/>
    <w:rsid w:val="00080873"/>
    <w:rsid w:val="00080D02"/>
    <w:rsid w:val="00081A10"/>
    <w:rsid w:val="00082118"/>
    <w:rsid w:val="00084356"/>
    <w:rsid w:val="0008612A"/>
    <w:rsid w:val="00086646"/>
    <w:rsid w:val="00086982"/>
    <w:rsid w:val="00086DD2"/>
    <w:rsid w:val="00090E18"/>
    <w:rsid w:val="000921F5"/>
    <w:rsid w:val="000925A6"/>
    <w:rsid w:val="0009265A"/>
    <w:rsid w:val="00097A11"/>
    <w:rsid w:val="000A0069"/>
    <w:rsid w:val="000A0732"/>
    <w:rsid w:val="000A10BC"/>
    <w:rsid w:val="000A133A"/>
    <w:rsid w:val="000A17A6"/>
    <w:rsid w:val="000A193D"/>
    <w:rsid w:val="000A2FAA"/>
    <w:rsid w:val="000A4A4A"/>
    <w:rsid w:val="000A5F62"/>
    <w:rsid w:val="000A6A02"/>
    <w:rsid w:val="000A78AC"/>
    <w:rsid w:val="000A7DB8"/>
    <w:rsid w:val="000A7F53"/>
    <w:rsid w:val="000B0056"/>
    <w:rsid w:val="000B3D1C"/>
    <w:rsid w:val="000B4BBC"/>
    <w:rsid w:val="000B69FD"/>
    <w:rsid w:val="000B7034"/>
    <w:rsid w:val="000B76B9"/>
    <w:rsid w:val="000C079E"/>
    <w:rsid w:val="000C2C90"/>
    <w:rsid w:val="000C2E7D"/>
    <w:rsid w:val="000C2FFB"/>
    <w:rsid w:val="000C3C7B"/>
    <w:rsid w:val="000C51B0"/>
    <w:rsid w:val="000D0339"/>
    <w:rsid w:val="000D0F93"/>
    <w:rsid w:val="000D38EF"/>
    <w:rsid w:val="000D6778"/>
    <w:rsid w:val="000D69F2"/>
    <w:rsid w:val="000D719F"/>
    <w:rsid w:val="000E1BA7"/>
    <w:rsid w:val="000E3FF0"/>
    <w:rsid w:val="000E4147"/>
    <w:rsid w:val="000E4478"/>
    <w:rsid w:val="000E46A5"/>
    <w:rsid w:val="000E4E7D"/>
    <w:rsid w:val="000E5043"/>
    <w:rsid w:val="000E5798"/>
    <w:rsid w:val="000E5C51"/>
    <w:rsid w:val="000E6D13"/>
    <w:rsid w:val="000E7521"/>
    <w:rsid w:val="000E7BAC"/>
    <w:rsid w:val="000F0491"/>
    <w:rsid w:val="000F16E4"/>
    <w:rsid w:val="000F18F9"/>
    <w:rsid w:val="000F206B"/>
    <w:rsid w:val="000F3F36"/>
    <w:rsid w:val="000F4009"/>
    <w:rsid w:val="000F4B6E"/>
    <w:rsid w:val="000F571F"/>
    <w:rsid w:val="000F64CB"/>
    <w:rsid w:val="000F697C"/>
    <w:rsid w:val="000F7A86"/>
    <w:rsid w:val="000F7D48"/>
    <w:rsid w:val="00101009"/>
    <w:rsid w:val="0010101C"/>
    <w:rsid w:val="00102837"/>
    <w:rsid w:val="001054C4"/>
    <w:rsid w:val="00106260"/>
    <w:rsid w:val="00106416"/>
    <w:rsid w:val="00110481"/>
    <w:rsid w:val="0011058F"/>
    <w:rsid w:val="001125AA"/>
    <w:rsid w:val="001127C9"/>
    <w:rsid w:val="00112DA0"/>
    <w:rsid w:val="00113E2E"/>
    <w:rsid w:val="001141F4"/>
    <w:rsid w:val="00114498"/>
    <w:rsid w:val="00115B88"/>
    <w:rsid w:val="00116642"/>
    <w:rsid w:val="00117A69"/>
    <w:rsid w:val="00120653"/>
    <w:rsid w:val="0012104F"/>
    <w:rsid w:val="00121902"/>
    <w:rsid w:val="00121D01"/>
    <w:rsid w:val="00122DDC"/>
    <w:rsid w:val="00123012"/>
    <w:rsid w:val="001247A0"/>
    <w:rsid w:val="00124F1F"/>
    <w:rsid w:val="00125071"/>
    <w:rsid w:val="0012569D"/>
    <w:rsid w:val="001271AE"/>
    <w:rsid w:val="00127973"/>
    <w:rsid w:val="00127A02"/>
    <w:rsid w:val="00130F50"/>
    <w:rsid w:val="00131B8E"/>
    <w:rsid w:val="00132DFB"/>
    <w:rsid w:val="00132F6A"/>
    <w:rsid w:val="001335FD"/>
    <w:rsid w:val="00133913"/>
    <w:rsid w:val="001339C3"/>
    <w:rsid w:val="001343B7"/>
    <w:rsid w:val="00134532"/>
    <w:rsid w:val="00134A3C"/>
    <w:rsid w:val="001350C1"/>
    <w:rsid w:val="00135255"/>
    <w:rsid w:val="00137234"/>
    <w:rsid w:val="00137512"/>
    <w:rsid w:val="00140221"/>
    <w:rsid w:val="00142332"/>
    <w:rsid w:val="0014268E"/>
    <w:rsid w:val="00142B26"/>
    <w:rsid w:val="00144D92"/>
    <w:rsid w:val="001455A5"/>
    <w:rsid w:val="001507B5"/>
    <w:rsid w:val="00150B51"/>
    <w:rsid w:val="00151A9D"/>
    <w:rsid w:val="0015399A"/>
    <w:rsid w:val="00154163"/>
    <w:rsid w:val="00157B6C"/>
    <w:rsid w:val="001601CA"/>
    <w:rsid w:val="0016154E"/>
    <w:rsid w:val="00162891"/>
    <w:rsid w:val="001642FC"/>
    <w:rsid w:val="0016496B"/>
    <w:rsid w:val="00165AFA"/>
    <w:rsid w:val="00167044"/>
    <w:rsid w:val="00167A66"/>
    <w:rsid w:val="00170F4E"/>
    <w:rsid w:val="00170FC9"/>
    <w:rsid w:val="0017124E"/>
    <w:rsid w:val="00171DBE"/>
    <w:rsid w:val="001725D6"/>
    <w:rsid w:val="001734FF"/>
    <w:rsid w:val="00173B8E"/>
    <w:rsid w:val="00173C35"/>
    <w:rsid w:val="001743E2"/>
    <w:rsid w:val="001745F8"/>
    <w:rsid w:val="001747B2"/>
    <w:rsid w:val="00175303"/>
    <w:rsid w:val="0017570E"/>
    <w:rsid w:val="001808D0"/>
    <w:rsid w:val="00180ADC"/>
    <w:rsid w:val="00180F14"/>
    <w:rsid w:val="00181C08"/>
    <w:rsid w:val="001822A0"/>
    <w:rsid w:val="001838CF"/>
    <w:rsid w:val="00184801"/>
    <w:rsid w:val="00185661"/>
    <w:rsid w:val="001868EE"/>
    <w:rsid w:val="0018771A"/>
    <w:rsid w:val="001877CF"/>
    <w:rsid w:val="00190161"/>
    <w:rsid w:val="001909B5"/>
    <w:rsid w:val="00191298"/>
    <w:rsid w:val="0019319E"/>
    <w:rsid w:val="00194188"/>
    <w:rsid w:val="00194ECF"/>
    <w:rsid w:val="0019521E"/>
    <w:rsid w:val="00195787"/>
    <w:rsid w:val="00195D67"/>
    <w:rsid w:val="001A0653"/>
    <w:rsid w:val="001A0EEB"/>
    <w:rsid w:val="001A1556"/>
    <w:rsid w:val="001A2E38"/>
    <w:rsid w:val="001A3BA4"/>
    <w:rsid w:val="001A4762"/>
    <w:rsid w:val="001A47DB"/>
    <w:rsid w:val="001A4A7F"/>
    <w:rsid w:val="001A5264"/>
    <w:rsid w:val="001A554D"/>
    <w:rsid w:val="001A6D1F"/>
    <w:rsid w:val="001A798B"/>
    <w:rsid w:val="001A7CEC"/>
    <w:rsid w:val="001B05AC"/>
    <w:rsid w:val="001B06D3"/>
    <w:rsid w:val="001B17E5"/>
    <w:rsid w:val="001B1EA8"/>
    <w:rsid w:val="001B28A3"/>
    <w:rsid w:val="001B3E22"/>
    <w:rsid w:val="001B4188"/>
    <w:rsid w:val="001B706D"/>
    <w:rsid w:val="001C09F5"/>
    <w:rsid w:val="001C25F3"/>
    <w:rsid w:val="001C2EA9"/>
    <w:rsid w:val="001C362C"/>
    <w:rsid w:val="001C3A42"/>
    <w:rsid w:val="001C3B07"/>
    <w:rsid w:val="001C3F5B"/>
    <w:rsid w:val="001C59B8"/>
    <w:rsid w:val="001C5A2F"/>
    <w:rsid w:val="001D2A1C"/>
    <w:rsid w:val="001D371D"/>
    <w:rsid w:val="001D3932"/>
    <w:rsid w:val="001D4E52"/>
    <w:rsid w:val="001D695F"/>
    <w:rsid w:val="001D69F9"/>
    <w:rsid w:val="001D6AD9"/>
    <w:rsid w:val="001D79FE"/>
    <w:rsid w:val="001E09A3"/>
    <w:rsid w:val="001E18E7"/>
    <w:rsid w:val="001E30F6"/>
    <w:rsid w:val="001E34AE"/>
    <w:rsid w:val="001E42DF"/>
    <w:rsid w:val="001F1975"/>
    <w:rsid w:val="001F1AEB"/>
    <w:rsid w:val="001F1EED"/>
    <w:rsid w:val="001F37A9"/>
    <w:rsid w:val="001F3F86"/>
    <w:rsid w:val="001F42A1"/>
    <w:rsid w:val="001F493E"/>
    <w:rsid w:val="001F5DC2"/>
    <w:rsid w:val="001F65A7"/>
    <w:rsid w:val="001F6EDE"/>
    <w:rsid w:val="0020033A"/>
    <w:rsid w:val="002004FE"/>
    <w:rsid w:val="0020197B"/>
    <w:rsid w:val="002037D8"/>
    <w:rsid w:val="00206982"/>
    <w:rsid w:val="00207527"/>
    <w:rsid w:val="0021069F"/>
    <w:rsid w:val="00211128"/>
    <w:rsid w:val="0021157C"/>
    <w:rsid w:val="00211EDE"/>
    <w:rsid w:val="0021237C"/>
    <w:rsid w:val="00212A60"/>
    <w:rsid w:val="0021603D"/>
    <w:rsid w:val="00217250"/>
    <w:rsid w:val="00217A46"/>
    <w:rsid w:val="00217EE5"/>
    <w:rsid w:val="00221174"/>
    <w:rsid w:val="0022162A"/>
    <w:rsid w:val="00221DD0"/>
    <w:rsid w:val="0022233A"/>
    <w:rsid w:val="00222F30"/>
    <w:rsid w:val="002241EC"/>
    <w:rsid w:val="0022473B"/>
    <w:rsid w:val="00224819"/>
    <w:rsid w:val="002249D3"/>
    <w:rsid w:val="00225735"/>
    <w:rsid w:val="00225D8D"/>
    <w:rsid w:val="00226CA6"/>
    <w:rsid w:val="00227ED6"/>
    <w:rsid w:val="002306EA"/>
    <w:rsid w:val="00231ABD"/>
    <w:rsid w:val="002329E5"/>
    <w:rsid w:val="0023467C"/>
    <w:rsid w:val="002359F0"/>
    <w:rsid w:val="00235ACA"/>
    <w:rsid w:val="00235F5C"/>
    <w:rsid w:val="00236A6C"/>
    <w:rsid w:val="0023730E"/>
    <w:rsid w:val="00242719"/>
    <w:rsid w:val="00242A4F"/>
    <w:rsid w:val="002437D8"/>
    <w:rsid w:val="002447FA"/>
    <w:rsid w:val="00244D5A"/>
    <w:rsid w:val="002475CC"/>
    <w:rsid w:val="00247FB9"/>
    <w:rsid w:val="00250821"/>
    <w:rsid w:val="00251B63"/>
    <w:rsid w:val="00252675"/>
    <w:rsid w:val="00252A3F"/>
    <w:rsid w:val="00252B5A"/>
    <w:rsid w:val="0025487C"/>
    <w:rsid w:val="00254EF3"/>
    <w:rsid w:val="00255EBE"/>
    <w:rsid w:val="00256943"/>
    <w:rsid w:val="00257FA3"/>
    <w:rsid w:val="0026151D"/>
    <w:rsid w:val="00261889"/>
    <w:rsid w:val="00261A55"/>
    <w:rsid w:val="002626F1"/>
    <w:rsid w:val="0026302B"/>
    <w:rsid w:val="00265918"/>
    <w:rsid w:val="00265D8E"/>
    <w:rsid w:val="00270628"/>
    <w:rsid w:val="0027189E"/>
    <w:rsid w:val="00271CFC"/>
    <w:rsid w:val="00276BA8"/>
    <w:rsid w:val="0027715E"/>
    <w:rsid w:val="00277B56"/>
    <w:rsid w:val="0028041A"/>
    <w:rsid w:val="00280845"/>
    <w:rsid w:val="00280AF1"/>
    <w:rsid w:val="0028140B"/>
    <w:rsid w:val="00282A74"/>
    <w:rsid w:val="00282C87"/>
    <w:rsid w:val="00282EA0"/>
    <w:rsid w:val="002830EF"/>
    <w:rsid w:val="00283128"/>
    <w:rsid w:val="00283572"/>
    <w:rsid w:val="00284471"/>
    <w:rsid w:val="00284AB9"/>
    <w:rsid w:val="00285CC0"/>
    <w:rsid w:val="00290CD7"/>
    <w:rsid w:val="00290DFC"/>
    <w:rsid w:val="00292DBE"/>
    <w:rsid w:val="00293BA5"/>
    <w:rsid w:val="00293EA5"/>
    <w:rsid w:val="00294200"/>
    <w:rsid w:val="00294A86"/>
    <w:rsid w:val="0029583F"/>
    <w:rsid w:val="002961FD"/>
    <w:rsid w:val="00297801"/>
    <w:rsid w:val="002A19F5"/>
    <w:rsid w:val="002A1E8E"/>
    <w:rsid w:val="002A3C54"/>
    <w:rsid w:val="002A5B1A"/>
    <w:rsid w:val="002A6A5A"/>
    <w:rsid w:val="002A7C83"/>
    <w:rsid w:val="002B1C79"/>
    <w:rsid w:val="002B23B6"/>
    <w:rsid w:val="002B2972"/>
    <w:rsid w:val="002B2BC4"/>
    <w:rsid w:val="002B4922"/>
    <w:rsid w:val="002B4E65"/>
    <w:rsid w:val="002B5E40"/>
    <w:rsid w:val="002B6113"/>
    <w:rsid w:val="002B63E7"/>
    <w:rsid w:val="002B65AF"/>
    <w:rsid w:val="002B69F3"/>
    <w:rsid w:val="002B6B24"/>
    <w:rsid w:val="002B6D4F"/>
    <w:rsid w:val="002B7F84"/>
    <w:rsid w:val="002C1140"/>
    <w:rsid w:val="002C183B"/>
    <w:rsid w:val="002C22C3"/>
    <w:rsid w:val="002C2D19"/>
    <w:rsid w:val="002C322D"/>
    <w:rsid w:val="002C36E2"/>
    <w:rsid w:val="002C45E9"/>
    <w:rsid w:val="002C4D5E"/>
    <w:rsid w:val="002C5539"/>
    <w:rsid w:val="002C5A84"/>
    <w:rsid w:val="002C5C62"/>
    <w:rsid w:val="002C6EB7"/>
    <w:rsid w:val="002D10FA"/>
    <w:rsid w:val="002D18D1"/>
    <w:rsid w:val="002D1E53"/>
    <w:rsid w:val="002D20C4"/>
    <w:rsid w:val="002D22FB"/>
    <w:rsid w:val="002D4C0B"/>
    <w:rsid w:val="002D4C55"/>
    <w:rsid w:val="002D5CBD"/>
    <w:rsid w:val="002D649D"/>
    <w:rsid w:val="002D66DC"/>
    <w:rsid w:val="002E0397"/>
    <w:rsid w:val="002E0FF9"/>
    <w:rsid w:val="002E2F33"/>
    <w:rsid w:val="002E3FFA"/>
    <w:rsid w:val="002E4434"/>
    <w:rsid w:val="002E4E00"/>
    <w:rsid w:val="002E57BB"/>
    <w:rsid w:val="002E6DED"/>
    <w:rsid w:val="002E7A07"/>
    <w:rsid w:val="002F1B95"/>
    <w:rsid w:val="002F25BC"/>
    <w:rsid w:val="002F2750"/>
    <w:rsid w:val="002F2975"/>
    <w:rsid w:val="002F323E"/>
    <w:rsid w:val="002F382F"/>
    <w:rsid w:val="002F4BE3"/>
    <w:rsid w:val="002F4C2A"/>
    <w:rsid w:val="002F70EB"/>
    <w:rsid w:val="0030001B"/>
    <w:rsid w:val="00300956"/>
    <w:rsid w:val="003026B0"/>
    <w:rsid w:val="00303061"/>
    <w:rsid w:val="00303663"/>
    <w:rsid w:val="00303A7A"/>
    <w:rsid w:val="00304DBD"/>
    <w:rsid w:val="00304EBA"/>
    <w:rsid w:val="003051A6"/>
    <w:rsid w:val="0030678F"/>
    <w:rsid w:val="00307881"/>
    <w:rsid w:val="00311C26"/>
    <w:rsid w:val="00314893"/>
    <w:rsid w:val="00314BF7"/>
    <w:rsid w:val="00316455"/>
    <w:rsid w:val="00316F3D"/>
    <w:rsid w:val="00317187"/>
    <w:rsid w:val="00317249"/>
    <w:rsid w:val="00317396"/>
    <w:rsid w:val="00320DDB"/>
    <w:rsid w:val="00321826"/>
    <w:rsid w:val="0032218F"/>
    <w:rsid w:val="00322EBD"/>
    <w:rsid w:val="00323966"/>
    <w:rsid w:val="0032499A"/>
    <w:rsid w:val="00324FC5"/>
    <w:rsid w:val="003259A8"/>
    <w:rsid w:val="00325CEA"/>
    <w:rsid w:val="003275A8"/>
    <w:rsid w:val="00330961"/>
    <w:rsid w:val="003309E4"/>
    <w:rsid w:val="00330F36"/>
    <w:rsid w:val="0033392B"/>
    <w:rsid w:val="003341F7"/>
    <w:rsid w:val="0033420C"/>
    <w:rsid w:val="00336722"/>
    <w:rsid w:val="003406B0"/>
    <w:rsid w:val="0034411B"/>
    <w:rsid w:val="00344618"/>
    <w:rsid w:val="00345AEB"/>
    <w:rsid w:val="00347081"/>
    <w:rsid w:val="00347F1C"/>
    <w:rsid w:val="00347FEC"/>
    <w:rsid w:val="003509DF"/>
    <w:rsid w:val="00350EBD"/>
    <w:rsid w:val="003517AD"/>
    <w:rsid w:val="00352C5A"/>
    <w:rsid w:val="00353734"/>
    <w:rsid w:val="00355E2B"/>
    <w:rsid w:val="00356F45"/>
    <w:rsid w:val="0035729B"/>
    <w:rsid w:val="00360421"/>
    <w:rsid w:val="003606CC"/>
    <w:rsid w:val="00364A57"/>
    <w:rsid w:val="00366B74"/>
    <w:rsid w:val="00367891"/>
    <w:rsid w:val="003701BA"/>
    <w:rsid w:val="00372AB7"/>
    <w:rsid w:val="00375703"/>
    <w:rsid w:val="00376354"/>
    <w:rsid w:val="00376DAE"/>
    <w:rsid w:val="00377B7E"/>
    <w:rsid w:val="00381119"/>
    <w:rsid w:val="00381479"/>
    <w:rsid w:val="00381A23"/>
    <w:rsid w:val="00381F95"/>
    <w:rsid w:val="00383AB9"/>
    <w:rsid w:val="003844AD"/>
    <w:rsid w:val="003847BC"/>
    <w:rsid w:val="0038492E"/>
    <w:rsid w:val="00385222"/>
    <w:rsid w:val="00386D7E"/>
    <w:rsid w:val="0039059F"/>
    <w:rsid w:val="0039279D"/>
    <w:rsid w:val="003935C5"/>
    <w:rsid w:val="00394064"/>
    <w:rsid w:val="00394E2E"/>
    <w:rsid w:val="00395DBF"/>
    <w:rsid w:val="00396201"/>
    <w:rsid w:val="00396413"/>
    <w:rsid w:val="003A2396"/>
    <w:rsid w:val="003A2A04"/>
    <w:rsid w:val="003A576E"/>
    <w:rsid w:val="003A710A"/>
    <w:rsid w:val="003A7735"/>
    <w:rsid w:val="003A7F2C"/>
    <w:rsid w:val="003B279A"/>
    <w:rsid w:val="003B3EF2"/>
    <w:rsid w:val="003B5A65"/>
    <w:rsid w:val="003B5DB8"/>
    <w:rsid w:val="003B651D"/>
    <w:rsid w:val="003B659E"/>
    <w:rsid w:val="003B6760"/>
    <w:rsid w:val="003B73C1"/>
    <w:rsid w:val="003B7784"/>
    <w:rsid w:val="003C0106"/>
    <w:rsid w:val="003C09F8"/>
    <w:rsid w:val="003C0D26"/>
    <w:rsid w:val="003C1C84"/>
    <w:rsid w:val="003C1FFC"/>
    <w:rsid w:val="003C260B"/>
    <w:rsid w:val="003C270D"/>
    <w:rsid w:val="003C275E"/>
    <w:rsid w:val="003C4441"/>
    <w:rsid w:val="003C4A85"/>
    <w:rsid w:val="003C4B6D"/>
    <w:rsid w:val="003C4F23"/>
    <w:rsid w:val="003C4FDE"/>
    <w:rsid w:val="003C5474"/>
    <w:rsid w:val="003C58F5"/>
    <w:rsid w:val="003D2540"/>
    <w:rsid w:val="003D3D17"/>
    <w:rsid w:val="003D585A"/>
    <w:rsid w:val="003D7CD2"/>
    <w:rsid w:val="003E0440"/>
    <w:rsid w:val="003E2FAC"/>
    <w:rsid w:val="003E4066"/>
    <w:rsid w:val="003E47D2"/>
    <w:rsid w:val="003E4864"/>
    <w:rsid w:val="003E4ADB"/>
    <w:rsid w:val="003E555F"/>
    <w:rsid w:val="003E58DF"/>
    <w:rsid w:val="003E618D"/>
    <w:rsid w:val="003E7DDB"/>
    <w:rsid w:val="003F0782"/>
    <w:rsid w:val="003F113D"/>
    <w:rsid w:val="003F11D5"/>
    <w:rsid w:val="003F1277"/>
    <w:rsid w:val="003F14AD"/>
    <w:rsid w:val="003F1ADB"/>
    <w:rsid w:val="003F2F9C"/>
    <w:rsid w:val="003F432B"/>
    <w:rsid w:val="003F46D5"/>
    <w:rsid w:val="003F4F0A"/>
    <w:rsid w:val="003F54D6"/>
    <w:rsid w:val="00400336"/>
    <w:rsid w:val="004006F9"/>
    <w:rsid w:val="00400791"/>
    <w:rsid w:val="00400E95"/>
    <w:rsid w:val="00400EEE"/>
    <w:rsid w:val="004012FA"/>
    <w:rsid w:val="004014A0"/>
    <w:rsid w:val="00401BF7"/>
    <w:rsid w:val="00401E8D"/>
    <w:rsid w:val="00402151"/>
    <w:rsid w:val="004029E1"/>
    <w:rsid w:val="004042E9"/>
    <w:rsid w:val="00404C4C"/>
    <w:rsid w:val="0040668C"/>
    <w:rsid w:val="00411A32"/>
    <w:rsid w:val="00411BD2"/>
    <w:rsid w:val="00412320"/>
    <w:rsid w:val="00412B21"/>
    <w:rsid w:val="004138C3"/>
    <w:rsid w:val="0041423F"/>
    <w:rsid w:val="00414F81"/>
    <w:rsid w:val="00415324"/>
    <w:rsid w:val="004223BB"/>
    <w:rsid w:val="0042366D"/>
    <w:rsid w:val="004236B4"/>
    <w:rsid w:val="0042370B"/>
    <w:rsid w:val="00423CEE"/>
    <w:rsid w:val="00425826"/>
    <w:rsid w:val="004261EF"/>
    <w:rsid w:val="00431249"/>
    <w:rsid w:val="00432175"/>
    <w:rsid w:val="00432BC7"/>
    <w:rsid w:val="0043592C"/>
    <w:rsid w:val="00435B63"/>
    <w:rsid w:val="004361CB"/>
    <w:rsid w:val="004361E8"/>
    <w:rsid w:val="004367B1"/>
    <w:rsid w:val="00436A0F"/>
    <w:rsid w:val="00436B50"/>
    <w:rsid w:val="00437033"/>
    <w:rsid w:val="00437150"/>
    <w:rsid w:val="0043750A"/>
    <w:rsid w:val="004443DA"/>
    <w:rsid w:val="00444489"/>
    <w:rsid w:val="00445C07"/>
    <w:rsid w:val="0044637F"/>
    <w:rsid w:val="00447577"/>
    <w:rsid w:val="00450CFA"/>
    <w:rsid w:val="00450DCC"/>
    <w:rsid w:val="004520CD"/>
    <w:rsid w:val="00452908"/>
    <w:rsid w:val="00455810"/>
    <w:rsid w:val="0045660C"/>
    <w:rsid w:val="0045695D"/>
    <w:rsid w:val="0045755C"/>
    <w:rsid w:val="0045756E"/>
    <w:rsid w:val="004631A2"/>
    <w:rsid w:val="004640BF"/>
    <w:rsid w:val="00465A04"/>
    <w:rsid w:val="0046748B"/>
    <w:rsid w:val="00470132"/>
    <w:rsid w:val="00470AED"/>
    <w:rsid w:val="00471B3B"/>
    <w:rsid w:val="0047244D"/>
    <w:rsid w:val="00472781"/>
    <w:rsid w:val="004732E9"/>
    <w:rsid w:val="0047388A"/>
    <w:rsid w:val="00474013"/>
    <w:rsid w:val="00474825"/>
    <w:rsid w:val="00474A1D"/>
    <w:rsid w:val="00477040"/>
    <w:rsid w:val="00477582"/>
    <w:rsid w:val="004811E7"/>
    <w:rsid w:val="00481206"/>
    <w:rsid w:val="00482C88"/>
    <w:rsid w:val="004854BB"/>
    <w:rsid w:val="00490D7C"/>
    <w:rsid w:val="004919A5"/>
    <w:rsid w:val="0049230E"/>
    <w:rsid w:val="00494493"/>
    <w:rsid w:val="004953D8"/>
    <w:rsid w:val="00496606"/>
    <w:rsid w:val="004A1658"/>
    <w:rsid w:val="004A241A"/>
    <w:rsid w:val="004A2A78"/>
    <w:rsid w:val="004A4723"/>
    <w:rsid w:val="004A51A9"/>
    <w:rsid w:val="004A55C0"/>
    <w:rsid w:val="004A5A37"/>
    <w:rsid w:val="004A5BD2"/>
    <w:rsid w:val="004A6144"/>
    <w:rsid w:val="004A73FC"/>
    <w:rsid w:val="004A7B94"/>
    <w:rsid w:val="004B131E"/>
    <w:rsid w:val="004B1707"/>
    <w:rsid w:val="004B17F0"/>
    <w:rsid w:val="004B2F49"/>
    <w:rsid w:val="004B48F5"/>
    <w:rsid w:val="004B5F06"/>
    <w:rsid w:val="004B6674"/>
    <w:rsid w:val="004B7193"/>
    <w:rsid w:val="004B77F4"/>
    <w:rsid w:val="004B7A83"/>
    <w:rsid w:val="004C0070"/>
    <w:rsid w:val="004C0C2C"/>
    <w:rsid w:val="004C1D1B"/>
    <w:rsid w:val="004C59B6"/>
    <w:rsid w:val="004D0866"/>
    <w:rsid w:val="004D0902"/>
    <w:rsid w:val="004D2329"/>
    <w:rsid w:val="004D31B5"/>
    <w:rsid w:val="004D511D"/>
    <w:rsid w:val="004D67BB"/>
    <w:rsid w:val="004D7067"/>
    <w:rsid w:val="004D7586"/>
    <w:rsid w:val="004E0186"/>
    <w:rsid w:val="004E2D18"/>
    <w:rsid w:val="004E30A1"/>
    <w:rsid w:val="004E4EC9"/>
    <w:rsid w:val="004E57AD"/>
    <w:rsid w:val="004E5E66"/>
    <w:rsid w:val="004E61F9"/>
    <w:rsid w:val="004E6DA5"/>
    <w:rsid w:val="004E7ADB"/>
    <w:rsid w:val="004F0665"/>
    <w:rsid w:val="004F189C"/>
    <w:rsid w:val="004F1D43"/>
    <w:rsid w:val="004F248C"/>
    <w:rsid w:val="004F3123"/>
    <w:rsid w:val="004F348E"/>
    <w:rsid w:val="004F3D82"/>
    <w:rsid w:val="004F4A81"/>
    <w:rsid w:val="004F554F"/>
    <w:rsid w:val="004F7173"/>
    <w:rsid w:val="004F7F21"/>
    <w:rsid w:val="004F7FE5"/>
    <w:rsid w:val="0050005C"/>
    <w:rsid w:val="0050143B"/>
    <w:rsid w:val="00502C78"/>
    <w:rsid w:val="00502CE5"/>
    <w:rsid w:val="00503B4D"/>
    <w:rsid w:val="00503D4B"/>
    <w:rsid w:val="00503E59"/>
    <w:rsid w:val="00503F01"/>
    <w:rsid w:val="005041ED"/>
    <w:rsid w:val="00504EE9"/>
    <w:rsid w:val="00506095"/>
    <w:rsid w:val="00506A75"/>
    <w:rsid w:val="005108C9"/>
    <w:rsid w:val="0051148E"/>
    <w:rsid w:val="005115A6"/>
    <w:rsid w:val="005115F6"/>
    <w:rsid w:val="005117CE"/>
    <w:rsid w:val="00512322"/>
    <w:rsid w:val="005125A3"/>
    <w:rsid w:val="00514E4F"/>
    <w:rsid w:val="00514F62"/>
    <w:rsid w:val="005151B8"/>
    <w:rsid w:val="00517A8A"/>
    <w:rsid w:val="005207C1"/>
    <w:rsid w:val="00521576"/>
    <w:rsid w:val="005220F9"/>
    <w:rsid w:val="0052270F"/>
    <w:rsid w:val="00524F2F"/>
    <w:rsid w:val="005250E6"/>
    <w:rsid w:val="005256FE"/>
    <w:rsid w:val="00525B8A"/>
    <w:rsid w:val="00526034"/>
    <w:rsid w:val="00532CC1"/>
    <w:rsid w:val="0053450B"/>
    <w:rsid w:val="00534C14"/>
    <w:rsid w:val="00535A85"/>
    <w:rsid w:val="00535B6E"/>
    <w:rsid w:val="00536CDD"/>
    <w:rsid w:val="00540176"/>
    <w:rsid w:val="005405D6"/>
    <w:rsid w:val="00542B58"/>
    <w:rsid w:val="00542D23"/>
    <w:rsid w:val="00543EDB"/>
    <w:rsid w:val="0054442C"/>
    <w:rsid w:val="005458A8"/>
    <w:rsid w:val="00545FAC"/>
    <w:rsid w:val="00550285"/>
    <w:rsid w:val="00551102"/>
    <w:rsid w:val="00551590"/>
    <w:rsid w:val="005529E6"/>
    <w:rsid w:val="005547D0"/>
    <w:rsid w:val="0055676F"/>
    <w:rsid w:val="005567F5"/>
    <w:rsid w:val="0055685A"/>
    <w:rsid w:val="005600BA"/>
    <w:rsid w:val="00560486"/>
    <w:rsid w:val="00562492"/>
    <w:rsid w:val="00562FCB"/>
    <w:rsid w:val="0056630E"/>
    <w:rsid w:val="0056745B"/>
    <w:rsid w:val="00567FD7"/>
    <w:rsid w:val="00570BA0"/>
    <w:rsid w:val="00571A06"/>
    <w:rsid w:val="005729F4"/>
    <w:rsid w:val="00572A20"/>
    <w:rsid w:val="00574567"/>
    <w:rsid w:val="0057573F"/>
    <w:rsid w:val="00576392"/>
    <w:rsid w:val="00576BE3"/>
    <w:rsid w:val="005773FB"/>
    <w:rsid w:val="00577821"/>
    <w:rsid w:val="0057788D"/>
    <w:rsid w:val="00580261"/>
    <w:rsid w:val="00581307"/>
    <w:rsid w:val="00581FE1"/>
    <w:rsid w:val="00583362"/>
    <w:rsid w:val="005836F8"/>
    <w:rsid w:val="005843B2"/>
    <w:rsid w:val="00586EEA"/>
    <w:rsid w:val="00587BCC"/>
    <w:rsid w:val="0059004B"/>
    <w:rsid w:val="005918FA"/>
    <w:rsid w:val="0059255D"/>
    <w:rsid w:val="0059259C"/>
    <w:rsid w:val="00592A86"/>
    <w:rsid w:val="00592C55"/>
    <w:rsid w:val="00593710"/>
    <w:rsid w:val="00593A4B"/>
    <w:rsid w:val="00593D01"/>
    <w:rsid w:val="0059457D"/>
    <w:rsid w:val="00595AA8"/>
    <w:rsid w:val="00596678"/>
    <w:rsid w:val="00596DFC"/>
    <w:rsid w:val="00597165"/>
    <w:rsid w:val="005978E5"/>
    <w:rsid w:val="005A0A60"/>
    <w:rsid w:val="005A0CEF"/>
    <w:rsid w:val="005A1B02"/>
    <w:rsid w:val="005A1CDC"/>
    <w:rsid w:val="005A47C8"/>
    <w:rsid w:val="005A49A8"/>
    <w:rsid w:val="005A53AF"/>
    <w:rsid w:val="005A7A5A"/>
    <w:rsid w:val="005A7B15"/>
    <w:rsid w:val="005B0D8D"/>
    <w:rsid w:val="005B129E"/>
    <w:rsid w:val="005B1F92"/>
    <w:rsid w:val="005B3029"/>
    <w:rsid w:val="005B4801"/>
    <w:rsid w:val="005B50DB"/>
    <w:rsid w:val="005B5915"/>
    <w:rsid w:val="005B5C56"/>
    <w:rsid w:val="005B7027"/>
    <w:rsid w:val="005B7FD6"/>
    <w:rsid w:val="005C23A4"/>
    <w:rsid w:val="005C2B67"/>
    <w:rsid w:val="005C50DF"/>
    <w:rsid w:val="005C57FF"/>
    <w:rsid w:val="005C5870"/>
    <w:rsid w:val="005C595E"/>
    <w:rsid w:val="005C602C"/>
    <w:rsid w:val="005C6A5A"/>
    <w:rsid w:val="005C7227"/>
    <w:rsid w:val="005D07C4"/>
    <w:rsid w:val="005D1CDF"/>
    <w:rsid w:val="005D1E99"/>
    <w:rsid w:val="005D1EAC"/>
    <w:rsid w:val="005D2BB7"/>
    <w:rsid w:val="005D354F"/>
    <w:rsid w:val="005D4178"/>
    <w:rsid w:val="005D5EA4"/>
    <w:rsid w:val="005D5F07"/>
    <w:rsid w:val="005D668D"/>
    <w:rsid w:val="005D6DF5"/>
    <w:rsid w:val="005D6FFE"/>
    <w:rsid w:val="005D736D"/>
    <w:rsid w:val="005D73C0"/>
    <w:rsid w:val="005D76AA"/>
    <w:rsid w:val="005D7A14"/>
    <w:rsid w:val="005E025A"/>
    <w:rsid w:val="005E162E"/>
    <w:rsid w:val="005E18D4"/>
    <w:rsid w:val="005E26A4"/>
    <w:rsid w:val="005E26C1"/>
    <w:rsid w:val="005E2ABC"/>
    <w:rsid w:val="005E542D"/>
    <w:rsid w:val="005E577E"/>
    <w:rsid w:val="005E61A8"/>
    <w:rsid w:val="005E719E"/>
    <w:rsid w:val="005F2955"/>
    <w:rsid w:val="005F3B22"/>
    <w:rsid w:val="005F40C2"/>
    <w:rsid w:val="005F5233"/>
    <w:rsid w:val="005F5C91"/>
    <w:rsid w:val="005F6419"/>
    <w:rsid w:val="00600B4E"/>
    <w:rsid w:val="0060160A"/>
    <w:rsid w:val="0060301D"/>
    <w:rsid w:val="00603ED7"/>
    <w:rsid w:val="0060466C"/>
    <w:rsid w:val="00605167"/>
    <w:rsid w:val="0060543D"/>
    <w:rsid w:val="00605D76"/>
    <w:rsid w:val="006064BA"/>
    <w:rsid w:val="006104DD"/>
    <w:rsid w:val="00611B7E"/>
    <w:rsid w:val="00611DB3"/>
    <w:rsid w:val="00612D64"/>
    <w:rsid w:val="006130B5"/>
    <w:rsid w:val="0061400E"/>
    <w:rsid w:val="006149D2"/>
    <w:rsid w:val="00614DD8"/>
    <w:rsid w:val="006156C5"/>
    <w:rsid w:val="006167A0"/>
    <w:rsid w:val="00617317"/>
    <w:rsid w:val="00617400"/>
    <w:rsid w:val="006211C9"/>
    <w:rsid w:val="00621301"/>
    <w:rsid w:val="00621B5A"/>
    <w:rsid w:val="00622840"/>
    <w:rsid w:val="00623E46"/>
    <w:rsid w:val="006248EC"/>
    <w:rsid w:val="00624A3C"/>
    <w:rsid w:val="00627668"/>
    <w:rsid w:val="0063092B"/>
    <w:rsid w:val="00631E8D"/>
    <w:rsid w:val="00632D29"/>
    <w:rsid w:val="006344B8"/>
    <w:rsid w:val="00634D10"/>
    <w:rsid w:val="00635260"/>
    <w:rsid w:val="00641963"/>
    <w:rsid w:val="00642873"/>
    <w:rsid w:val="00643C60"/>
    <w:rsid w:val="00645499"/>
    <w:rsid w:val="00645F80"/>
    <w:rsid w:val="00646036"/>
    <w:rsid w:val="006464BB"/>
    <w:rsid w:val="00647F69"/>
    <w:rsid w:val="00647FDC"/>
    <w:rsid w:val="00651635"/>
    <w:rsid w:val="00654310"/>
    <w:rsid w:val="00654E24"/>
    <w:rsid w:val="006550A1"/>
    <w:rsid w:val="00655455"/>
    <w:rsid w:val="006557C0"/>
    <w:rsid w:val="00656074"/>
    <w:rsid w:val="00657A0F"/>
    <w:rsid w:val="00657FE6"/>
    <w:rsid w:val="006607AA"/>
    <w:rsid w:val="00660C90"/>
    <w:rsid w:val="0066185D"/>
    <w:rsid w:val="00662B0F"/>
    <w:rsid w:val="00663624"/>
    <w:rsid w:val="00663CD6"/>
    <w:rsid w:val="006644E3"/>
    <w:rsid w:val="00664950"/>
    <w:rsid w:val="00665BB0"/>
    <w:rsid w:val="00670410"/>
    <w:rsid w:val="006721D3"/>
    <w:rsid w:val="0067259C"/>
    <w:rsid w:val="0067383F"/>
    <w:rsid w:val="0067389A"/>
    <w:rsid w:val="00673B3C"/>
    <w:rsid w:val="00673F68"/>
    <w:rsid w:val="0067448B"/>
    <w:rsid w:val="00676449"/>
    <w:rsid w:val="00676B1D"/>
    <w:rsid w:val="006770E5"/>
    <w:rsid w:val="00677B55"/>
    <w:rsid w:val="00677B74"/>
    <w:rsid w:val="00680062"/>
    <w:rsid w:val="006804CE"/>
    <w:rsid w:val="00681093"/>
    <w:rsid w:val="00681C31"/>
    <w:rsid w:val="00683220"/>
    <w:rsid w:val="00683F07"/>
    <w:rsid w:val="00684394"/>
    <w:rsid w:val="00684BD1"/>
    <w:rsid w:val="0068559C"/>
    <w:rsid w:val="00685A92"/>
    <w:rsid w:val="006872BA"/>
    <w:rsid w:val="00687FA0"/>
    <w:rsid w:val="00690357"/>
    <w:rsid w:val="00692E11"/>
    <w:rsid w:val="0069410B"/>
    <w:rsid w:val="0069413A"/>
    <w:rsid w:val="00694570"/>
    <w:rsid w:val="00695D29"/>
    <w:rsid w:val="00697026"/>
    <w:rsid w:val="006971DB"/>
    <w:rsid w:val="0069766B"/>
    <w:rsid w:val="006A0726"/>
    <w:rsid w:val="006A0C23"/>
    <w:rsid w:val="006A2AA5"/>
    <w:rsid w:val="006A3C11"/>
    <w:rsid w:val="006A3FE3"/>
    <w:rsid w:val="006A44B3"/>
    <w:rsid w:val="006A5022"/>
    <w:rsid w:val="006A6141"/>
    <w:rsid w:val="006B1E7C"/>
    <w:rsid w:val="006B30BE"/>
    <w:rsid w:val="006B504A"/>
    <w:rsid w:val="006B7010"/>
    <w:rsid w:val="006B77CC"/>
    <w:rsid w:val="006C05B6"/>
    <w:rsid w:val="006C0F6F"/>
    <w:rsid w:val="006C1AB3"/>
    <w:rsid w:val="006C251E"/>
    <w:rsid w:val="006C26FE"/>
    <w:rsid w:val="006C3095"/>
    <w:rsid w:val="006C6C2E"/>
    <w:rsid w:val="006C7192"/>
    <w:rsid w:val="006D3CE1"/>
    <w:rsid w:val="006D41D1"/>
    <w:rsid w:val="006D5457"/>
    <w:rsid w:val="006D6DDA"/>
    <w:rsid w:val="006D72B8"/>
    <w:rsid w:val="006E001E"/>
    <w:rsid w:val="006E0A7F"/>
    <w:rsid w:val="006E1151"/>
    <w:rsid w:val="006E13BB"/>
    <w:rsid w:val="006E3263"/>
    <w:rsid w:val="006E3CD6"/>
    <w:rsid w:val="006E617C"/>
    <w:rsid w:val="006E6311"/>
    <w:rsid w:val="006E7064"/>
    <w:rsid w:val="006E7BA0"/>
    <w:rsid w:val="006F04AE"/>
    <w:rsid w:val="006F3B22"/>
    <w:rsid w:val="006F4503"/>
    <w:rsid w:val="006F580F"/>
    <w:rsid w:val="006F6997"/>
    <w:rsid w:val="006F6AC8"/>
    <w:rsid w:val="006F732A"/>
    <w:rsid w:val="0070093C"/>
    <w:rsid w:val="00700D81"/>
    <w:rsid w:val="007027AC"/>
    <w:rsid w:val="00702B61"/>
    <w:rsid w:val="0070331C"/>
    <w:rsid w:val="0070487D"/>
    <w:rsid w:val="007049C2"/>
    <w:rsid w:val="00705132"/>
    <w:rsid w:val="00705C0D"/>
    <w:rsid w:val="00705E42"/>
    <w:rsid w:val="00706853"/>
    <w:rsid w:val="00707D70"/>
    <w:rsid w:val="007104C3"/>
    <w:rsid w:val="007128CF"/>
    <w:rsid w:val="0071294A"/>
    <w:rsid w:val="007145FF"/>
    <w:rsid w:val="00715B2A"/>
    <w:rsid w:val="00715C74"/>
    <w:rsid w:val="00715E26"/>
    <w:rsid w:val="00717019"/>
    <w:rsid w:val="00717100"/>
    <w:rsid w:val="00717D37"/>
    <w:rsid w:val="007215A9"/>
    <w:rsid w:val="007263C6"/>
    <w:rsid w:val="00726C9A"/>
    <w:rsid w:val="007305E9"/>
    <w:rsid w:val="00731B29"/>
    <w:rsid w:val="00733807"/>
    <w:rsid w:val="00733B21"/>
    <w:rsid w:val="00734376"/>
    <w:rsid w:val="00735D34"/>
    <w:rsid w:val="0073647D"/>
    <w:rsid w:val="007373FA"/>
    <w:rsid w:val="00737F04"/>
    <w:rsid w:val="00740467"/>
    <w:rsid w:val="0074050C"/>
    <w:rsid w:val="007413B9"/>
    <w:rsid w:val="007422A1"/>
    <w:rsid w:val="00743DF4"/>
    <w:rsid w:val="00743F53"/>
    <w:rsid w:val="007450F1"/>
    <w:rsid w:val="00745DD4"/>
    <w:rsid w:val="00751515"/>
    <w:rsid w:val="00752519"/>
    <w:rsid w:val="00752D84"/>
    <w:rsid w:val="00753D28"/>
    <w:rsid w:val="00754483"/>
    <w:rsid w:val="007554B1"/>
    <w:rsid w:val="00755D32"/>
    <w:rsid w:val="00756D3D"/>
    <w:rsid w:val="00756D9D"/>
    <w:rsid w:val="0076046E"/>
    <w:rsid w:val="007610DE"/>
    <w:rsid w:val="007626B7"/>
    <w:rsid w:val="007631F3"/>
    <w:rsid w:val="00764145"/>
    <w:rsid w:val="00764A42"/>
    <w:rsid w:val="00765323"/>
    <w:rsid w:val="00765C23"/>
    <w:rsid w:val="00766A46"/>
    <w:rsid w:val="00770F41"/>
    <w:rsid w:val="00771C46"/>
    <w:rsid w:val="00772251"/>
    <w:rsid w:val="00772814"/>
    <w:rsid w:val="00772BA4"/>
    <w:rsid w:val="00772CBA"/>
    <w:rsid w:val="00774DB1"/>
    <w:rsid w:val="00774F63"/>
    <w:rsid w:val="00775470"/>
    <w:rsid w:val="00775BEC"/>
    <w:rsid w:val="00775C86"/>
    <w:rsid w:val="00776F43"/>
    <w:rsid w:val="0078105C"/>
    <w:rsid w:val="007820F1"/>
    <w:rsid w:val="0078212B"/>
    <w:rsid w:val="00782396"/>
    <w:rsid w:val="00782CDD"/>
    <w:rsid w:val="007843F5"/>
    <w:rsid w:val="00784B91"/>
    <w:rsid w:val="00784DF6"/>
    <w:rsid w:val="00785232"/>
    <w:rsid w:val="007854C5"/>
    <w:rsid w:val="00786E66"/>
    <w:rsid w:val="00787AF6"/>
    <w:rsid w:val="00790228"/>
    <w:rsid w:val="00790E8A"/>
    <w:rsid w:val="00792208"/>
    <w:rsid w:val="007930AA"/>
    <w:rsid w:val="00795DB5"/>
    <w:rsid w:val="00797EB1"/>
    <w:rsid w:val="007A0666"/>
    <w:rsid w:val="007A1616"/>
    <w:rsid w:val="007A1AEB"/>
    <w:rsid w:val="007A1D12"/>
    <w:rsid w:val="007A285B"/>
    <w:rsid w:val="007A364F"/>
    <w:rsid w:val="007A4BAF"/>
    <w:rsid w:val="007A5F61"/>
    <w:rsid w:val="007A6469"/>
    <w:rsid w:val="007A6A17"/>
    <w:rsid w:val="007A6F8B"/>
    <w:rsid w:val="007A728E"/>
    <w:rsid w:val="007A7476"/>
    <w:rsid w:val="007B12FC"/>
    <w:rsid w:val="007B186C"/>
    <w:rsid w:val="007B4ED9"/>
    <w:rsid w:val="007B5421"/>
    <w:rsid w:val="007B550F"/>
    <w:rsid w:val="007B5921"/>
    <w:rsid w:val="007B6139"/>
    <w:rsid w:val="007B6270"/>
    <w:rsid w:val="007C0892"/>
    <w:rsid w:val="007C0A7D"/>
    <w:rsid w:val="007C0BF7"/>
    <w:rsid w:val="007C1696"/>
    <w:rsid w:val="007C3782"/>
    <w:rsid w:val="007C3893"/>
    <w:rsid w:val="007C3ED0"/>
    <w:rsid w:val="007C43BF"/>
    <w:rsid w:val="007C48C4"/>
    <w:rsid w:val="007C4947"/>
    <w:rsid w:val="007C5971"/>
    <w:rsid w:val="007C6936"/>
    <w:rsid w:val="007C7170"/>
    <w:rsid w:val="007C7C7E"/>
    <w:rsid w:val="007D35B1"/>
    <w:rsid w:val="007D37FE"/>
    <w:rsid w:val="007D3D7D"/>
    <w:rsid w:val="007D402C"/>
    <w:rsid w:val="007D522E"/>
    <w:rsid w:val="007D5FFE"/>
    <w:rsid w:val="007D62F6"/>
    <w:rsid w:val="007E0242"/>
    <w:rsid w:val="007E154D"/>
    <w:rsid w:val="007E1FF8"/>
    <w:rsid w:val="007E2E07"/>
    <w:rsid w:val="007E42DC"/>
    <w:rsid w:val="007E525B"/>
    <w:rsid w:val="007F00D6"/>
    <w:rsid w:val="007F10BF"/>
    <w:rsid w:val="007F1994"/>
    <w:rsid w:val="007F2B02"/>
    <w:rsid w:val="007F2FC1"/>
    <w:rsid w:val="007F54B9"/>
    <w:rsid w:val="007F54F1"/>
    <w:rsid w:val="007F5663"/>
    <w:rsid w:val="007F7B35"/>
    <w:rsid w:val="007F7E5C"/>
    <w:rsid w:val="00801B59"/>
    <w:rsid w:val="0080211A"/>
    <w:rsid w:val="00803A0C"/>
    <w:rsid w:val="00804524"/>
    <w:rsid w:val="008049AD"/>
    <w:rsid w:val="00804FC4"/>
    <w:rsid w:val="00805433"/>
    <w:rsid w:val="00805B0D"/>
    <w:rsid w:val="00805CB4"/>
    <w:rsid w:val="008067A7"/>
    <w:rsid w:val="0080681D"/>
    <w:rsid w:val="00806A76"/>
    <w:rsid w:val="00811C9D"/>
    <w:rsid w:val="0081253A"/>
    <w:rsid w:val="008125FD"/>
    <w:rsid w:val="00812CEC"/>
    <w:rsid w:val="008134E1"/>
    <w:rsid w:val="0081419F"/>
    <w:rsid w:val="00814AEB"/>
    <w:rsid w:val="0081560B"/>
    <w:rsid w:val="00816BC3"/>
    <w:rsid w:val="00816C80"/>
    <w:rsid w:val="0081780B"/>
    <w:rsid w:val="008219BA"/>
    <w:rsid w:val="008220F0"/>
    <w:rsid w:val="00822B22"/>
    <w:rsid w:val="00823C88"/>
    <w:rsid w:val="00827663"/>
    <w:rsid w:val="0083057B"/>
    <w:rsid w:val="00830C8F"/>
    <w:rsid w:val="00830FD4"/>
    <w:rsid w:val="00831286"/>
    <w:rsid w:val="00832B5A"/>
    <w:rsid w:val="00832B6C"/>
    <w:rsid w:val="008339E2"/>
    <w:rsid w:val="0083447B"/>
    <w:rsid w:val="00834811"/>
    <w:rsid w:val="00835042"/>
    <w:rsid w:val="00835E4D"/>
    <w:rsid w:val="00836B35"/>
    <w:rsid w:val="008377B3"/>
    <w:rsid w:val="00840325"/>
    <w:rsid w:val="0084141C"/>
    <w:rsid w:val="00841528"/>
    <w:rsid w:val="0084189E"/>
    <w:rsid w:val="00841BCD"/>
    <w:rsid w:val="00841EBE"/>
    <w:rsid w:val="00842420"/>
    <w:rsid w:val="008464C4"/>
    <w:rsid w:val="00847264"/>
    <w:rsid w:val="008479DC"/>
    <w:rsid w:val="00847C88"/>
    <w:rsid w:val="00850728"/>
    <w:rsid w:val="0085099B"/>
    <w:rsid w:val="00850DAC"/>
    <w:rsid w:val="008510FA"/>
    <w:rsid w:val="00851A8E"/>
    <w:rsid w:val="00853270"/>
    <w:rsid w:val="0085365B"/>
    <w:rsid w:val="008550FA"/>
    <w:rsid w:val="008551E5"/>
    <w:rsid w:val="00856165"/>
    <w:rsid w:val="00856A09"/>
    <w:rsid w:val="00856F03"/>
    <w:rsid w:val="00856F12"/>
    <w:rsid w:val="00863EFD"/>
    <w:rsid w:val="00864C06"/>
    <w:rsid w:val="00864F2E"/>
    <w:rsid w:val="00864F50"/>
    <w:rsid w:val="0086568E"/>
    <w:rsid w:val="00865EDE"/>
    <w:rsid w:val="008662CA"/>
    <w:rsid w:val="00871095"/>
    <w:rsid w:val="00873AFC"/>
    <w:rsid w:val="008741A4"/>
    <w:rsid w:val="00874D6C"/>
    <w:rsid w:val="008752AE"/>
    <w:rsid w:val="008808D3"/>
    <w:rsid w:val="00881227"/>
    <w:rsid w:val="008813A1"/>
    <w:rsid w:val="00881609"/>
    <w:rsid w:val="008826C1"/>
    <w:rsid w:val="00883DFD"/>
    <w:rsid w:val="00884A97"/>
    <w:rsid w:val="00884E1C"/>
    <w:rsid w:val="008853CF"/>
    <w:rsid w:val="0088553D"/>
    <w:rsid w:val="00891497"/>
    <w:rsid w:val="00891999"/>
    <w:rsid w:val="00891CE9"/>
    <w:rsid w:val="0089210C"/>
    <w:rsid w:val="00892CC9"/>
    <w:rsid w:val="00893D2E"/>
    <w:rsid w:val="00894DC2"/>
    <w:rsid w:val="00895FA3"/>
    <w:rsid w:val="008965F3"/>
    <w:rsid w:val="00896E8A"/>
    <w:rsid w:val="00897502"/>
    <w:rsid w:val="00897B6E"/>
    <w:rsid w:val="008A1BF7"/>
    <w:rsid w:val="008A2285"/>
    <w:rsid w:val="008A3BE6"/>
    <w:rsid w:val="008A4B6D"/>
    <w:rsid w:val="008A4F3C"/>
    <w:rsid w:val="008A57C0"/>
    <w:rsid w:val="008A5B0E"/>
    <w:rsid w:val="008A7B5B"/>
    <w:rsid w:val="008B0961"/>
    <w:rsid w:val="008B1856"/>
    <w:rsid w:val="008B2240"/>
    <w:rsid w:val="008B4BF4"/>
    <w:rsid w:val="008B5A50"/>
    <w:rsid w:val="008B5A55"/>
    <w:rsid w:val="008B5DC8"/>
    <w:rsid w:val="008B7530"/>
    <w:rsid w:val="008C39F7"/>
    <w:rsid w:val="008C5227"/>
    <w:rsid w:val="008C5AB4"/>
    <w:rsid w:val="008C5CB0"/>
    <w:rsid w:val="008C5FF4"/>
    <w:rsid w:val="008C653D"/>
    <w:rsid w:val="008C71AE"/>
    <w:rsid w:val="008C73B5"/>
    <w:rsid w:val="008D05EA"/>
    <w:rsid w:val="008D0A7A"/>
    <w:rsid w:val="008D0DEB"/>
    <w:rsid w:val="008D3765"/>
    <w:rsid w:val="008D395B"/>
    <w:rsid w:val="008D43CF"/>
    <w:rsid w:val="008D4F45"/>
    <w:rsid w:val="008D5A0B"/>
    <w:rsid w:val="008E2860"/>
    <w:rsid w:val="008E3767"/>
    <w:rsid w:val="008E4185"/>
    <w:rsid w:val="008E4C9E"/>
    <w:rsid w:val="008E5E05"/>
    <w:rsid w:val="008E65A4"/>
    <w:rsid w:val="008E7408"/>
    <w:rsid w:val="008E75C5"/>
    <w:rsid w:val="008F1205"/>
    <w:rsid w:val="008F131B"/>
    <w:rsid w:val="008F1F41"/>
    <w:rsid w:val="008F5441"/>
    <w:rsid w:val="008F5C76"/>
    <w:rsid w:val="008F5D7A"/>
    <w:rsid w:val="0090091A"/>
    <w:rsid w:val="00900C7F"/>
    <w:rsid w:val="00901BF5"/>
    <w:rsid w:val="009042BD"/>
    <w:rsid w:val="00904F80"/>
    <w:rsid w:val="00904FE4"/>
    <w:rsid w:val="009065E0"/>
    <w:rsid w:val="009066A6"/>
    <w:rsid w:val="009131FA"/>
    <w:rsid w:val="009136CD"/>
    <w:rsid w:val="00913DF0"/>
    <w:rsid w:val="00914044"/>
    <w:rsid w:val="00914766"/>
    <w:rsid w:val="00915DC0"/>
    <w:rsid w:val="009167B6"/>
    <w:rsid w:val="009173DA"/>
    <w:rsid w:val="00917C93"/>
    <w:rsid w:val="0092098B"/>
    <w:rsid w:val="00921858"/>
    <w:rsid w:val="00921D9A"/>
    <w:rsid w:val="00921E48"/>
    <w:rsid w:val="009221B1"/>
    <w:rsid w:val="009234AF"/>
    <w:rsid w:val="009237CA"/>
    <w:rsid w:val="00923AD3"/>
    <w:rsid w:val="00924428"/>
    <w:rsid w:val="0092454D"/>
    <w:rsid w:val="00925074"/>
    <w:rsid w:val="0092635A"/>
    <w:rsid w:val="00927029"/>
    <w:rsid w:val="00927740"/>
    <w:rsid w:val="00927891"/>
    <w:rsid w:val="00927C9E"/>
    <w:rsid w:val="00930767"/>
    <w:rsid w:val="009308B8"/>
    <w:rsid w:val="00932065"/>
    <w:rsid w:val="00934830"/>
    <w:rsid w:val="0093562D"/>
    <w:rsid w:val="00936159"/>
    <w:rsid w:val="0093745F"/>
    <w:rsid w:val="00937EFA"/>
    <w:rsid w:val="00940ABF"/>
    <w:rsid w:val="00940EC0"/>
    <w:rsid w:val="00941259"/>
    <w:rsid w:val="009413BE"/>
    <w:rsid w:val="009430B3"/>
    <w:rsid w:val="009436E3"/>
    <w:rsid w:val="00946B66"/>
    <w:rsid w:val="009501A4"/>
    <w:rsid w:val="00951E08"/>
    <w:rsid w:val="00956183"/>
    <w:rsid w:val="0095697A"/>
    <w:rsid w:val="009574CA"/>
    <w:rsid w:val="00957DCA"/>
    <w:rsid w:val="00960F1C"/>
    <w:rsid w:val="00962792"/>
    <w:rsid w:val="00962E70"/>
    <w:rsid w:val="00964758"/>
    <w:rsid w:val="009659E1"/>
    <w:rsid w:val="00970176"/>
    <w:rsid w:val="00970A04"/>
    <w:rsid w:val="00970D1B"/>
    <w:rsid w:val="00970F8E"/>
    <w:rsid w:val="00971849"/>
    <w:rsid w:val="00972860"/>
    <w:rsid w:val="00972870"/>
    <w:rsid w:val="00972AFC"/>
    <w:rsid w:val="00973A63"/>
    <w:rsid w:val="00974786"/>
    <w:rsid w:val="009748A7"/>
    <w:rsid w:val="00974E8A"/>
    <w:rsid w:val="009752E2"/>
    <w:rsid w:val="00977386"/>
    <w:rsid w:val="009777D2"/>
    <w:rsid w:val="00977E1D"/>
    <w:rsid w:val="00980840"/>
    <w:rsid w:val="009814BF"/>
    <w:rsid w:val="00982894"/>
    <w:rsid w:val="009838CA"/>
    <w:rsid w:val="00985183"/>
    <w:rsid w:val="00985677"/>
    <w:rsid w:val="009858F3"/>
    <w:rsid w:val="00987D51"/>
    <w:rsid w:val="0099214B"/>
    <w:rsid w:val="00992CE2"/>
    <w:rsid w:val="00993BCC"/>
    <w:rsid w:val="00995641"/>
    <w:rsid w:val="00995ED8"/>
    <w:rsid w:val="0099604A"/>
    <w:rsid w:val="009964CE"/>
    <w:rsid w:val="00996AFB"/>
    <w:rsid w:val="0099785E"/>
    <w:rsid w:val="00997AEF"/>
    <w:rsid w:val="00997CD1"/>
    <w:rsid w:val="009A027D"/>
    <w:rsid w:val="009A1119"/>
    <w:rsid w:val="009A2FE0"/>
    <w:rsid w:val="009A3075"/>
    <w:rsid w:val="009A423D"/>
    <w:rsid w:val="009A45F6"/>
    <w:rsid w:val="009A57A3"/>
    <w:rsid w:val="009A648D"/>
    <w:rsid w:val="009A789F"/>
    <w:rsid w:val="009B0573"/>
    <w:rsid w:val="009B09DB"/>
    <w:rsid w:val="009B38BF"/>
    <w:rsid w:val="009B4EC5"/>
    <w:rsid w:val="009B5335"/>
    <w:rsid w:val="009B7B4B"/>
    <w:rsid w:val="009B7C21"/>
    <w:rsid w:val="009C0EF4"/>
    <w:rsid w:val="009C1328"/>
    <w:rsid w:val="009C14D5"/>
    <w:rsid w:val="009C3FCE"/>
    <w:rsid w:val="009C4551"/>
    <w:rsid w:val="009C53C7"/>
    <w:rsid w:val="009C7850"/>
    <w:rsid w:val="009C7DEC"/>
    <w:rsid w:val="009D0550"/>
    <w:rsid w:val="009D05C5"/>
    <w:rsid w:val="009D2172"/>
    <w:rsid w:val="009D31BF"/>
    <w:rsid w:val="009D358F"/>
    <w:rsid w:val="009D4211"/>
    <w:rsid w:val="009D64F7"/>
    <w:rsid w:val="009D6610"/>
    <w:rsid w:val="009D766A"/>
    <w:rsid w:val="009D7AA5"/>
    <w:rsid w:val="009E0958"/>
    <w:rsid w:val="009E1AA4"/>
    <w:rsid w:val="009E2C7D"/>
    <w:rsid w:val="009E3471"/>
    <w:rsid w:val="009E4E6E"/>
    <w:rsid w:val="009E5166"/>
    <w:rsid w:val="009E51D2"/>
    <w:rsid w:val="009E692C"/>
    <w:rsid w:val="009F0091"/>
    <w:rsid w:val="009F056B"/>
    <w:rsid w:val="009F0EBE"/>
    <w:rsid w:val="009F1D35"/>
    <w:rsid w:val="009F2115"/>
    <w:rsid w:val="009F29BF"/>
    <w:rsid w:val="009F2E63"/>
    <w:rsid w:val="009F341C"/>
    <w:rsid w:val="009F3D3D"/>
    <w:rsid w:val="009F3E1B"/>
    <w:rsid w:val="009F3F61"/>
    <w:rsid w:val="009F5005"/>
    <w:rsid w:val="009F51AD"/>
    <w:rsid w:val="009F6363"/>
    <w:rsid w:val="009F65F1"/>
    <w:rsid w:val="009F760D"/>
    <w:rsid w:val="00A00A3E"/>
    <w:rsid w:val="00A01082"/>
    <w:rsid w:val="00A04992"/>
    <w:rsid w:val="00A126FA"/>
    <w:rsid w:val="00A13CE4"/>
    <w:rsid w:val="00A13FA6"/>
    <w:rsid w:val="00A147AA"/>
    <w:rsid w:val="00A148F7"/>
    <w:rsid w:val="00A14BFF"/>
    <w:rsid w:val="00A153B2"/>
    <w:rsid w:val="00A16B91"/>
    <w:rsid w:val="00A1722D"/>
    <w:rsid w:val="00A208CD"/>
    <w:rsid w:val="00A21465"/>
    <w:rsid w:val="00A21911"/>
    <w:rsid w:val="00A21D71"/>
    <w:rsid w:val="00A21F62"/>
    <w:rsid w:val="00A22541"/>
    <w:rsid w:val="00A226EF"/>
    <w:rsid w:val="00A22748"/>
    <w:rsid w:val="00A22B78"/>
    <w:rsid w:val="00A25AE5"/>
    <w:rsid w:val="00A26442"/>
    <w:rsid w:val="00A275D2"/>
    <w:rsid w:val="00A27914"/>
    <w:rsid w:val="00A30C19"/>
    <w:rsid w:val="00A31EFB"/>
    <w:rsid w:val="00A3218A"/>
    <w:rsid w:val="00A33ADC"/>
    <w:rsid w:val="00A3550F"/>
    <w:rsid w:val="00A37002"/>
    <w:rsid w:val="00A37DD6"/>
    <w:rsid w:val="00A4355E"/>
    <w:rsid w:val="00A441DE"/>
    <w:rsid w:val="00A447C3"/>
    <w:rsid w:val="00A44AA3"/>
    <w:rsid w:val="00A44BD9"/>
    <w:rsid w:val="00A44C27"/>
    <w:rsid w:val="00A454F3"/>
    <w:rsid w:val="00A45BAF"/>
    <w:rsid w:val="00A46B46"/>
    <w:rsid w:val="00A51CC4"/>
    <w:rsid w:val="00A520D9"/>
    <w:rsid w:val="00A541E8"/>
    <w:rsid w:val="00A5461B"/>
    <w:rsid w:val="00A5602E"/>
    <w:rsid w:val="00A56557"/>
    <w:rsid w:val="00A56575"/>
    <w:rsid w:val="00A57B36"/>
    <w:rsid w:val="00A60771"/>
    <w:rsid w:val="00A60A1C"/>
    <w:rsid w:val="00A60BDF"/>
    <w:rsid w:val="00A61C84"/>
    <w:rsid w:val="00A62E52"/>
    <w:rsid w:val="00A64DA0"/>
    <w:rsid w:val="00A65536"/>
    <w:rsid w:val="00A65ACD"/>
    <w:rsid w:val="00A65D4F"/>
    <w:rsid w:val="00A660C8"/>
    <w:rsid w:val="00A709C0"/>
    <w:rsid w:val="00A722D0"/>
    <w:rsid w:val="00A72F40"/>
    <w:rsid w:val="00A744FF"/>
    <w:rsid w:val="00A74B63"/>
    <w:rsid w:val="00A752E1"/>
    <w:rsid w:val="00A75532"/>
    <w:rsid w:val="00A7596D"/>
    <w:rsid w:val="00A764EE"/>
    <w:rsid w:val="00A83835"/>
    <w:rsid w:val="00A83BF5"/>
    <w:rsid w:val="00A83E97"/>
    <w:rsid w:val="00A8408B"/>
    <w:rsid w:val="00A84BED"/>
    <w:rsid w:val="00A84E43"/>
    <w:rsid w:val="00A854CD"/>
    <w:rsid w:val="00A86F5D"/>
    <w:rsid w:val="00A90347"/>
    <w:rsid w:val="00A903A4"/>
    <w:rsid w:val="00A9117B"/>
    <w:rsid w:val="00A91A38"/>
    <w:rsid w:val="00A91A61"/>
    <w:rsid w:val="00A92494"/>
    <w:rsid w:val="00A92BCD"/>
    <w:rsid w:val="00A93992"/>
    <w:rsid w:val="00A9629C"/>
    <w:rsid w:val="00A96FC1"/>
    <w:rsid w:val="00A97308"/>
    <w:rsid w:val="00A97599"/>
    <w:rsid w:val="00A97919"/>
    <w:rsid w:val="00A97DBA"/>
    <w:rsid w:val="00AA048A"/>
    <w:rsid w:val="00AA1B0E"/>
    <w:rsid w:val="00AA2F2F"/>
    <w:rsid w:val="00AA4093"/>
    <w:rsid w:val="00AA47B6"/>
    <w:rsid w:val="00AA4FA1"/>
    <w:rsid w:val="00AA5D61"/>
    <w:rsid w:val="00AA7882"/>
    <w:rsid w:val="00AB38C2"/>
    <w:rsid w:val="00AB404F"/>
    <w:rsid w:val="00AB42A0"/>
    <w:rsid w:val="00AB4700"/>
    <w:rsid w:val="00AB4C36"/>
    <w:rsid w:val="00AB5815"/>
    <w:rsid w:val="00AB5EE3"/>
    <w:rsid w:val="00AB7040"/>
    <w:rsid w:val="00AB7BCC"/>
    <w:rsid w:val="00AC0C6D"/>
    <w:rsid w:val="00AC163B"/>
    <w:rsid w:val="00AC1A5A"/>
    <w:rsid w:val="00AC225D"/>
    <w:rsid w:val="00AC36F7"/>
    <w:rsid w:val="00AC3FAC"/>
    <w:rsid w:val="00AC4C7E"/>
    <w:rsid w:val="00AC57AF"/>
    <w:rsid w:val="00AC5CA7"/>
    <w:rsid w:val="00AC6058"/>
    <w:rsid w:val="00AC6E84"/>
    <w:rsid w:val="00AD12B6"/>
    <w:rsid w:val="00AD3556"/>
    <w:rsid w:val="00AD5AB4"/>
    <w:rsid w:val="00AD60E8"/>
    <w:rsid w:val="00AE029B"/>
    <w:rsid w:val="00AE12DE"/>
    <w:rsid w:val="00AE173A"/>
    <w:rsid w:val="00AE2BA5"/>
    <w:rsid w:val="00AE4431"/>
    <w:rsid w:val="00AE46BB"/>
    <w:rsid w:val="00AE4DED"/>
    <w:rsid w:val="00AE56B1"/>
    <w:rsid w:val="00AE5CEC"/>
    <w:rsid w:val="00AE610E"/>
    <w:rsid w:val="00AE67CF"/>
    <w:rsid w:val="00AE6D09"/>
    <w:rsid w:val="00AE7208"/>
    <w:rsid w:val="00AE74AD"/>
    <w:rsid w:val="00AF1067"/>
    <w:rsid w:val="00AF1245"/>
    <w:rsid w:val="00AF3E70"/>
    <w:rsid w:val="00AF4883"/>
    <w:rsid w:val="00AF51E0"/>
    <w:rsid w:val="00AF7136"/>
    <w:rsid w:val="00AF71C6"/>
    <w:rsid w:val="00AF7A7C"/>
    <w:rsid w:val="00AF7F07"/>
    <w:rsid w:val="00B00909"/>
    <w:rsid w:val="00B0091E"/>
    <w:rsid w:val="00B017F8"/>
    <w:rsid w:val="00B02070"/>
    <w:rsid w:val="00B03802"/>
    <w:rsid w:val="00B0401F"/>
    <w:rsid w:val="00B05616"/>
    <w:rsid w:val="00B076DE"/>
    <w:rsid w:val="00B07F65"/>
    <w:rsid w:val="00B07FD9"/>
    <w:rsid w:val="00B11319"/>
    <w:rsid w:val="00B11DA3"/>
    <w:rsid w:val="00B14599"/>
    <w:rsid w:val="00B155AF"/>
    <w:rsid w:val="00B16C2C"/>
    <w:rsid w:val="00B176FF"/>
    <w:rsid w:val="00B2023D"/>
    <w:rsid w:val="00B20B34"/>
    <w:rsid w:val="00B22852"/>
    <w:rsid w:val="00B242C3"/>
    <w:rsid w:val="00B24930"/>
    <w:rsid w:val="00B25A5A"/>
    <w:rsid w:val="00B26C61"/>
    <w:rsid w:val="00B300C9"/>
    <w:rsid w:val="00B30E87"/>
    <w:rsid w:val="00B310F9"/>
    <w:rsid w:val="00B31938"/>
    <w:rsid w:val="00B31D96"/>
    <w:rsid w:val="00B31F96"/>
    <w:rsid w:val="00B323C8"/>
    <w:rsid w:val="00B344D4"/>
    <w:rsid w:val="00B34975"/>
    <w:rsid w:val="00B35CA2"/>
    <w:rsid w:val="00B36625"/>
    <w:rsid w:val="00B376EA"/>
    <w:rsid w:val="00B407A4"/>
    <w:rsid w:val="00B408B6"/>
    <w:rsid w:val="00B434FC"/>
    <w:rsid w:val="00B46559"/>
    <w:rsid w:val="00B477B4"/>
    <w:rsid w:val="00B50B05"/>
    <w:rsid w:val="00B50FE9"/>
    <w:rsid w:val="00B51653"/>
    <w:rsid w:val="00B5410A"/>
    <w:rsid w:val="00B5417B"/>
    <w:rsid w:val="00B542DA"/>
    <w:rsid w:val="00B54BE9"/>
    <w:rsid w:val="00B557C3"/>
    <w:rsid w:val="00B56208"/>
    <w:rsid w:val="00B56551"/>
    <w:rsid w:val="00B5798A"/>
    <w:rsid w:val="00B61508"/>
    <w:rsid w:val="00B61F86"/>
    <w:rsid w:val="00B653CA"/>
    <w:rsid w:val="00B657D5"/>
    <w:rsid w:val="00B674EA"/>
    <w:rsid w:val="00B70542"/>
    <w:rsid w:val="00B71879"/>
    <w:rsid w:val="00B72252"/>
    <w:rsid w:val="00B72CF2"/>
    <w:rsid w:val="00B73862"/>
    <w:rsid w:val="00B73F43"/>
    <w:rsid w:val="00B7515B"/>
    <w:rsid w:val="00B75BBF"/>
    <w:rsid w:val="00B77BDE"/>
    <w:rsid w:val="00B81CDC"/>
    <w:rsid w:val="00B82E96"/>
    <w:rsid w:val="00B82F2E"/>
    <w:rsid w:val="00B8320C"/>
    <w:rsid w:val="00B844F7"/>
    <w:rsid w:val="00B86A31"/>
    <w:rsid w:val="00B86A52"/>
    <w:rsid w:val="00B874A4"/>
    <w:rsid w:val="00B87821"/>
    <w:rsid w:val="00B87A85"/>
    <w:rsid w:val="00B90C96"/>
    <w:rsid w:val="00B91923"/>
    <w:rsid w:val="00B92CDB"/>
    <w:rsid w:val="00B93337"/>
    <w:rsid w:val="00B93634"/>
    <w:rsid w:val="00B940C6"/>
    <w:rsid w:val="00B9732E"/>
    <w:rsid w:val="00BA308C"/>
    <w:rsid w:val="00BA46FF"/>
    <w:rsid w:val="00BA4A71"/>
    <w:rsid w:val="00BA4E14"/>
    <w:rsid w:val="00BA5A84"/>
    <w:rsid w:val="00BA5BC8"/>
    <w:rsid w:val="00BA6B66"/>
    <w:rsid w:val="00BA6B93"/>
    <w:rsid w:val="00BA6E48"/>
    <w:rsid w:val="00BA73C4"/>
    <w:rsid w:val="00BB045C"/>
    <w:rsid w:val="00BB0848"/>
    <w:rsid w:val="00BB14DD"/>
    <w:rsid w:val="00BB24E1"/>
    <w:rsid w:val="00BB3D21"/>
    <w:rsid w:val="00BB43BC"/>
    <w:rsid w:val="00BB6689"/>
    <w:rsid w:val="00BC0E33"/>
    <w:rsid w:val="00BC1D4F"/>
    <w:rsid w:val="00BC1F16"/>
    <w:rsid w:val="00BC3E0E"/>
    <w:rsid w:val="00BC4831"/>
    <w:rsid w:val="00BC6183"/>
    <w:rsid w:val="00BC63A0"/>
    <w:rsid w:val="00BC732A"/>
    <w:rsid w:val="00BC7A66"/>
    <w:rsid w:val="00BC7FC4"/>
    <w:rsid w:val="00BD137A"/>
    <w:rsid w:val="00BD42C4"/>
    <w:rsid w:val="00BD5120"/>
    <w:rsid w:val="00BD55F7"/>
    <w:rsid w:val="00BD6E76"/>
    <w:rsid w:val="00BE03DF"/>
    <w:rsid w:val="00BE0AF6"/>
    <w:rsid w:val="00BE12F5"/>
    <w:rsid w:val="00BE1956"/>
    <w:rsid w:val="00BE1F03"/>
    <w:rsid w:val="00BE34BE"/>
    <w:rsid w:val="00BE4A52"/>
    <w:rsid w:val="00BE5804"/>
    <w:rsid w:val="00BE58A7"/>
    <w:rsid w:val="00BE5C59"/>
    <w:rsid w:val="00BE6635"/>
    <w:rsid w:val="00BF0128"/>
    <w:rsid w:val="00BF1502"/>
    <w:rsid w:val="00BF158C"/>
    <w:rsid w:val="00BF2218"/>
    <w:rsid w:val="00BF2425"/>
    <w:rsid w:val="00BF3D4C"/>
    <w:rsid w:val="00BF43EA"/>
    <w:rsid w:val="00BF449D"/>
    <w:rsid w:val="00BF546F"/>
    <w:rsid w:val="00BF6058"/>
    <w:rsid w:val="00BF77A3"/>
    <w:rsid w:val="00C0075B"/>
    <w:rsid w:val="00C0216F"/>
    <w:rsid w:val="00C03982"/>
    <w:rsid w:val="00C03A3A"/>
    <w:rsid w:val="00C0426B"/>
    <w:rsid w:val="00C045DF"/>
    <w:rsid w:val="00C04B1A"/>
    <w:rsid w:val="00C064C0"/>
    <w:rsid w:val="00C1077A"/>
    <w:rsid w:val="00C14BC7"/>
    <w:rsid w:val="00C16F59"/>
    <w:rsid w:val="00C17B06"/>
    <w:rsid w:val="00C20F4F"/>
    <w:rsid w:val="00C22F74"/>
    <w:rsid w:val="00C23C6E"/>
    <w:rsid w:val="00C24A3F"/>
    <w:rsid w:val="00C2578F"/>
    <w:rsid w:val="00C25A3B"/>
    <w:rsid w:val="00C26A71"/>
    <w:rsid w:val="00C26D43"/>
    <w:rsid w:val="00C26FAA"/>
    <w:rsid w:val="00C30930"/>
    <w:rsid w:val="00C334E4"/>
    <w:rsid w:val="00C33B6A"/>
    <w:rsid w:val="00C33CB5"/>
    <w:rsid w:val="00C33CC9"/>
    <w:rsid w:val="00C33E7C"/>
    <w:rsid w:val="00C34AA8"/>
    <w:rsid w:val="00C34B35"/>
    <w:rsid w:val="00C34BF9"/>
    <w:rsid w:val="00C35173"/>
    <w:rsid w:val="00C35CD1"/>
    <w:rsid w:val="00C3672D"/>
    <w:rsid w:val="00C36F70"/>
    <w:rsid w:val="00C37396"/>
    <w:rsid w:val="00C37B08"/>
    <w:rsid w:val="00C41C4A"/>
    <w:rsid w:val="00C41E4A"/>
    <w:rsid w:val="00C46548"/>
    <w:rsid w:val="00C46704"/>
    <w:rsid w:val="00C46754"/>
    <w:rsid w:val="00C47C10"/>
    <w:rsid w:val="00C47F85"/>
    <w:rsid w:val="00C506E3"/>
    <w:rsid w:val="00C520A0"/>
    <w:rsid w:val="00C52A67"/>
    <w:rsid w:val="00C53A21"/>
    <w:rsid w:val="00C53A86"/>
    <w:rsid w:val="00C53BAE"/>
    <w:rsid w:val="00C555E7"/>
    <w:rsid w:val="00C566C9"/>
    <w:rsid w:val="00C574D5"/>
    <w:rsid w:val="00C6289B"/>
    <w:rsid w:val="00C63DF1"/>
    <w:rsid w:val="00C64578"/>
    <w:rsid w:val="00C65B93"/>
    <w:rsid w:val="00C66C57"/>
    <w:rsid w:val="00C67595"/>
    <w:rsid w:val="00C72306"/>
    <w:rsid w:val="00C72FC6"/>
    <w:rsid w:val="00C73E1F"/>
    <w:rsid w:val="00C73EB0"/>
    <w:rsid w:val="00C73F32"/>
    <w:rsid w:val="00C746FB"/>
    <w:rsid w:val="00C75744"/>
    <w:rsid w:val="00C7579B"/>
    <w:rsid w:val="00C75912"/>
    <w:rsid w:val="00C76704"/>
    <w:rsid w:val="00C7715A"/>
    <w:rsid w:val="00C80F10"/>
    <w:rsid w:val="00C81131"/>
    <w:rsid w:val="00C817A3"/>
    <w:rsid w:val="00C818E0"/>
    <w:rsid w:val="00C8207E"/>
    <w:rsid w:val="00C825B4"/>
    <w:rsid w:val="00C84078"/>
    <w:rsid w:val="00C85841"/>
    <w:rsid w:val="00C87462"/>
    <w:rsid w:val="00C90F4B"/>
    <w:rsid w:val="00C90F86"/>
    <w:rsid w:val="00C91138"/>
    <w:rsid w:val="00C91314"/>
    <w:rsid w:val="00C936B5"/>
    <w:rsid w:val="00C94C74"/>
    <w:rsid w:val="00C96380"/>
    <w:rsid w:val="00C9638E"/>
    <w:rsid w:val="00C975B2"/>
    <w:rsid w:val="00C97CF7"/>
    <w:rsid w:val="00CA0AF4"/>
    <w:rsid w:val="00CA0C43"/>
    <w:rsid w:val="00CA180C"/>
    <w:rsid w:val="00CA34E7"/>
    <w:rsid w:val="00CA3BB3"/>
    <w:rsid w:val="00CA3DEE"/>
    <w:rsid w:val="00CA7FD5"/>
    <w:rsid w:val="00CB0A32"/>
    <w:rsid w:val="00CB0FB6"/>
    <w:rsid w:val="00CB1260"/>
    <w:rsid w:val="00CB2058"/>
    <w:rsid w:val="00CB22B2"/>
    <w:rsid w:val="00CB264F"/>
    <w:rsid w:val="00CB2B5E"/>
    <w:rsid w:val="00CB334D"/>
    <w:rsid w:val="00CB3C85"/>
    <w:rsid w:val="00CB5035"/>
    <w:rsid w:val="00CB5351"/>
    <w:rsid w:val="00CB568C"/>
    <w:rsid w:val="00CB588D"/>
    <w:rsid w:val="00CB58B3"/>
    <w:rsid w:val="00CB7DA8"/>
    <w:rsid w:val="00CB7F2F"/>
    <w:rsid w:val="00CC112A"/>
    <w:rsid w:val="00CC1256"/>
    <w:rsid w:val="00CC22DD"/>
    <w:rsid w:val="00CC344B"/>
    <w:rsid w:val="00CC3934"/>
    <w:rsid w:val="00CC3EE2"/>
    <w:rsid w:val="00CC404B"/>
    <w:rsid w:val="00CC59BF"/>
    <w:rsid w:val="00CC6185"/>
    <w:rsid w:val="00CC6666"/>
    <w:rsid w:val="00CC7B9A"/>
    <w:rsid w:val="00CD1921"/>
    <w:rsid w:val="00CD2755"/>
    <w:rsid w:val="00CD3926"/>
    <w:rsid w:val="00CD543C"/>
    <w:rsid w:val="00CD6F4D"/>
    <w:rsid w:val="00CD7093"/>
    <w:rsid w:val="00CD7492"/>
    <w:rsid w:val="00CD78AF"/>
    <w:rsid w:val="00CE082D"/>
    <w:rsid w:val="00CE1DE3"/>
    <w:rsid w:val="00CE2731"/>
    <w:rsid w:val="00CE2DFE"/>
    <w:rsid w:val="00CE2EEA"/>
    <w:rsid w:val="00CE3A6B"/>
    <w:rsid w:val="00CE48F1"/>
    <w:rsid w:val="00CE5F72"/>
    <w:rsid w:val="00CE7129"/>
    <w:rsid w:val="00CF131F"/>
    <w:rsid w:val="00CF1C77"/>
    <w:rsid w:val="00CF2DE5"/>
    <w:rsid w:val="00CF5A69"/>
    <w:rsid w:val="00CF6362"/>
    <w:rsid w:val="00CF68E3"/>
    <w:rsid w:val="00CF695D"/>
    <w:rsid w:val="00CF6A25"/>
    <w:rsid w:val="00D00211"/>
    <w:rsid w:val="00D006D1"/>
    <w:rsid w:val="00D009A2"/>
    <w:rsid w:val="00D00B17"/>
    <w:rsid w:val="00D017F1"/>
    <w:rsid w:val="00D025AE"/>
    <w:rsid w:val="00D02D09"/>
    <w:rsid w:val="00D03CF6"/>
    <w:rsid w:val="00D04A95"/>
    <w:rsid w:val="00D05732"/>
    <w:rsid w:val="00D0627E"/>
    <w:rsid w:val="00D06309"/>
    <w:rsid w:val="00D07215"/>
    <w:rsid w:val="00D126A0"/>
    <w:rsid w:val="00D13260"/>
    <w:rsid w:val="00D16511"/>
    <w:rsid w:val="00D173EC"/>
    <w:rsid w:val="00D20FA9"/>
    <w:rsid w:val="00D23F06"/>
    <w:rsid w:val="00D24BA5"/>
    <w:rsid w:val="00D2670A"/>
    <w:rsid w:val="00D27685"/>
    <w:rsid w:val="00D32C83"/>
    <w:rsid w:val="00D33D99"/>
    <w:rsid w:val="00D351EA"/>
    <w:rsid w:val="00D35854"/>
    <w:rsid w:val="00D36F7C"/>
    <w:rsid w:val="00D37ADE"/>
    <w:rsid w:val="00D40288"/>
    <w:rsid w:val="00D40AB0"/>
    <w:rsid w:val="00D4146F"/>
    <w:rsid w:val="00D43403"/>
    <w:rsid w:val="00D443D8"/>
    <w:rsid w:val="00D4471C"/>
    <w:rsid w:val="00D453BC"/>
    <w:rsid w:val="00D45423"/>
    <w:rsid w:val="00D45678"/>
    <w:rsid w:val="00D45EC7"/>
    <w:rsid w:val="00D46A9C"/>
    <w:rsid w:val="00D46C80"/>
    <w:rsid w:val="00D50A6B"/>
    <w:rsid w:val="00D51517"/>
    <w:rsid w:val="00D51883"/>
    <w:rsid w:val="00D5270B"/>
    <w:rsid w:val="00D52BA8"/>
    <w:rsid w:val="00D5572E"/>
    <w:rsid w:val="00D57712"/>
    <w:rsid w:val="00D60081"/>
    <w:rsid w:val="00D606F5"/>
    <w:rsid w:val="00D60C15"/>
    <w:rsid w:val="00D624A2"/>
    <w:rsid w:val="00D62561"/>
    <w:rsid w:val="00D62E71"/>
    <w:rsid w:val="00D63E97"/>
    <w:rsid w:val="00D6430D"/>
    <w:rsid w:val="00D64613"/>
    <w:rsid w:val="00D65043"/>
    <w:rsid w:val="00D66188"/>
    <w:rsid w:val="00D661C0"/>
    <w:rsid w:val="00D66670"/>
    <w:rsid w:val="00D6682A"/>
    <w:rsid w:val="00D6694E"/>
    <w:rsid w:val="00D66E44"/>
    <w:rsid w:val="00D70B7D"/>
    <w:rsid w:val="00D70B87"/>
    <w:rsid w:val="00D7167F"/>
    <w:rsid w:val="00D718A2"/>
    <w:rsid w:val="00D7272C"/>
    <w:rsid w:val="00D731F6"/>
    <w:rsid w:val="00D736DA"/>
    <w:rsid w:val="00D740CA"/>
    <w:rsid w:val="00D77C82"/>
    <w:rsid w:val="00D807E5"/>
    <w:rsid w:val="00D809C4"/>
    <w:rsid w:val="00D82032"/>
    <w:rsid w:val="00D83627"/>
    <w:rsid w:val="00D8381C"/>
    <w:rsid w:val="00D841BC"/>
    <w:rsid w:val="00D85728"/>
    <w:rsid w:val="00D8690F"/>
    <w:rsid w:val="00D925BF"/>
    <w:rsid w:val="00D92864"/>
    <w:rsid w:val="00D94048"/>
    <w:rsid w:val="00D949AB"/>
    <w:rsid w:val="00D94DB8"/>
    <w:rsid w:val="00D95481"/>
    <w:rsid w:val="00D95ECB"/>
    <w:rsid w:val="00DA01CE"/>
    <w:rsid w:val="00DA082A"/>
    <w:rsid w:val="00DA22E6"/>
    <w:rsid w:val="00DA2C6A"/>
    <w:rsid w:val="00DA2D04"/>
    <w:rsid w:val="00DA3D7E"/>
    <w:rsid w:val="00DA47F4"/>
    <w:rsid w:val="00DA5F43"/>
    <w:rsid w:val="00DA66E3"/>
    <w:rsid w:val="00DA70DA"/>
    <w:rsid w:val="00DB0D00"/>
    <w:rsid w:val="00DB12E1"/>
    <w:rsid w:val="00DB2F30"/>
    <w:rsid w:val="00DB3546"/>
    <w:rsid w:val="00DB3DBA"/>
    <w:rsid w:val="00DB527A"/>
    <w:rsid w:val="00DB6227"/>
    <w:rsid w:val="00DC1E20"/>
    <w:rsid w:val="00DC2F76"/>
    <w:rsid w:val="00DC44E6"/>
    <w:rsid w:val="00DC7A13"/>
    <w:rsid w:val="00DD49C8"/>
    <w:rsid w:val="00DD5E93"/>
    <w:rsid w:val="00DD6546"/>
    <w:rsid w:val="00DD7359"/>
    <w:rsid w:val="00DE03AF"/>
    <w:rsid w:val="00DE2E6E"/>
    <w:rsid w:val="00DE2EA7"/>
    <w:rsid w:val="00DE449E"/>
    <w:rsid w:val="00DE5767"/>
    <w:rsid w:val="00DE7064"/>
    <w:rsid w:val="00DE7DC8"/>
    <w:rsid w:val="00DF06E7"/>
    <w:rsid w:val="00DF07A7"/>
    <w:rsid w:val="00DF097C"/>
    <w:rsid w:val="00DF0D61"/>
    <w:rsid w:val="00DF115F"/>
    <w:rsid w:val="00DF21FE"/>
    <w:rsid w:val="00DF2997"/>
    <w:rsid w:val="00DF2C23"/>
    <w:rsid w:val="00DF2FF4"/>
    <w:rsid w:val="00DF384E"/>
    <w:rsid w:val="00DF3890"/>
    <w:rsid w:val="00DF6988"/>
    <w:rsid w:val="00DF6E29"/>
    <w:rsid w:val="00DF71F4"/>
    <w:rsid w:val="00E00AB6"/>
    <w:rsid w:val="00E01CE9"/>
    <w:rsid w:val="00E025B2"/>
    <w:rsid w:val="00E04996"/>
    <w:rsid w:val="00E04B3E"/>
    <w:rsid w:val="00E051AE"/>
    <w:rsid w:val="00E0533E"/>
    <w:rsid w:val="00E059A1"/>
    <w:rsid w:val="00E0610B"/>
    <w:rsid w:val="00E065AC"/>
    <w:rsid w:val="00E07F25"/>
    <w:rsid w:val="00E1098E"/>
    <w:rsid w:val="00E10BC4"/>
    <w:rsid w:val="00E1141B"/>
    <w:rsid w:val="00E11D2D"/>
    <w:rsid w:val="00E127B2"/>
    <w:rsid w:val="00E12B7A"/>
    <w:rsid w:val="00E1415D"/>
    <w:rsid w:val="00E14450"/>
    <w:rsid w:val="00E176BF"/>
    <w:rsid w:val="00E213BD"/>
    <w:rsid w:val="00E21438"/>
    <w:rsid w:val="00E21945"/>
    <w:rsid w:val="00E21AB9"/>
    <w:rsid w:val="00E22592"/>
    <w:rsid w:val="00E2408F"/>
    <w:rsid w:val="00E24ABB"/>
    <w:rsid w:val="00E253A7"/>
    <w:rsid w:val="00E273D0"/>
    <w:rsid w:val="00E27814"/>
    <w:rsid w:val="00E27BEC"/>
    <w:rsid w:val="00E302C2"/>
    <w:rsid w:val="00E3162C"/>
    <w:rsid w:val="00E31950"/>
    <w:rsid w:val="00E323E9"/>
    <w:rsid w:val="00E32E64"/>
    <w:rsid w:val="00E33A43"/>
    <w:rsid w:val="00E34018"/>
    <w:rsid w:val="00E344B5"/>
    <w:rsid w:val="00E348F7"/>
    <w:rsid w:val="00E35B39"/>
    <w:rsid w:val="00E4083F"/>
    <w:rsid w:val="00E41BCB"/>
    <w:rsid w:val="00E425D6"/>
    <w:rsid w:val="00E42D79"/>
    <w:rsid w:val="00E43745"/>
    <w:rsid w:val="00E437D2"/>
    <w:rsid w:val="00E43BF9"/>
    <w:rsid w:val="00E43E11"/>
    <w:rsid w:val="00E44E1A"/>
    <w:rsid w:val="00E4568A"/>
    <w:rsid w:val="00E46FF0"/>
    <w:rsid w:val="00E4743E"/>
    <w:rsid w:val="00E50EAB"/>
    <w:rsid w:val="00E510E6"/>
    <w:rsid w:val="00E51161"/>
    <w:rsid w:val="00E51759"/>
    <w:rsid w:val="00E51930"/>
    <w:rsid w:val="00E52AA4"/>
    <w:rsid w:val="00E52B50"/>
    <w:rsid w:val="00E53546"/>
    <w:rsid w:val="00E54DBF"/>
    <w:rsid w:val="00E55751"/>
    <w:rsid w:val="00E56F94"/>
    <w:rsid w:val="00E5719F"/>
    <w:rsid w:val="00E57688"/>
    <w:rsid w:val="00E57F7C"/>
    <w:rsid w:val="00E60712"/>
    <w:rsid w:val="00E62EA8"/>
    <w:rsid w:val="00E63EBC"/>
    <w:rsid w:val="00E64983"/>
    <w:rsid w:val="00E6665F"/>
    <w:rsid w:val="00E66816"/>
    <w:rsid w:val="00E6738C"/>
    <w:rsid w:val="00E73906"/>
    <w:rsid w:val="00E7398E"/>
    <w:rsid w:val="00E73BCD"/>
    <w:rsid w:val="00E74A8E"/>
    <w:rsid w:val="00E74EB6"/>
    <w:rsid w:val="00E75DF5"/>
    <w:rsid w:val="00E76EC6"/>
    <w:rsid w:val="00E8196E"/>
    <w:rsid w:val="00E81ADD"/>
    <w:rsid w:val="00E81FB9"/>
    <w:rsid w:val="00E82041"/>
    <w:rsid w:val="00E8212B"/>
    <w:rsid w:val="00E8284D"/>
    <w:rsid w:val="00E832A5"/>
    <w:rsid w:val="00E8440A"/>
    <w:rsid w:val="00E85C54"/>
    <w:rsid w:val="00E87371"/>
    <w:rsid w:val="00E879E5"/>
    <w:rsid w:val="00E90114"/>
    <w:rsid w:val="00E901AA"/>
    <w:rsid w:val="00E90BE0"/>
    <w:rsid w:val="00E916A1"/>
    <w:rsid w:val="00E91AB1"/>
    <w:rsid w:val="00E92C20"/>
    <w:rsid w:val="00E94E8A"/>
    <w:rsid w:val="00E9574D"/>
    <w:rsid w:val="00E96FED"/>
    <w:rsid w:val="00E97F62"/>
    <w:rsid w:val="00EA1075"/>
    <w:rsid w:val="00EA2311"/>
    <w:rsid w:val="00EA503E"/>
    <w:rsid w:val="00EA514D"/>
    <w:rsid w:val="00EA5901"/>
    <w:rsid w:val="00EA5B74"/>
    <w:rsid w:val="00EB061B"/>
    <w:rsid w:val="00EB18D0"/>
    <w:rsid w:val="00EB2B01"/>
    <w:rsid w:val="00EB3284"/>
    <w:rsid w:val="00EB34FB"/>
    <w:rsid w:val="00EB35A1"/>
    <w:rsid w:val="00EB4AA4"/>
    <w:rsid w:val="00EB4B54"/>
    <w:rsid w:val="00EB61BF"/>
    <w:rsid w:val="00EC1726"/>
    <w:rsid w:val="00EC1ECE"/>
    <w:rsid w:val="00EC322A"/>
    <w:rsid w:val="00EC3495"/>
    <w:rsid w:val="00EC4367"/>
    <w:rsid w:val="00EC52AB"/>
    <w:rsid w:val="00EC5843"/>
    <w:rsid w:val="00EC7107"/>
    <w:rsid w:val="00EC7684"/>
    <w:rsid w:val="00EC7BC3"/>
    <w:rsid w:val="00ED04BA"/>
    <w:rsid w:val="00ED0EEA"/>
    <w:rsid w:val="00ED1D22"/>
    <w:rsid w:val="00ED2B43"/>
    <w:rsid w:val="00ED423C"/>
    <w:rsid w:val="00ED42EA"/>
    <w:rsid w:val="00ED4630"/>
    <w:rsid w:val="00ED65FD"/>
    <w:rsid w:val="00ED7035"/>
    <w:rsid w:val="00ED7600"/>
    <w:rsid w:val="00ED791F"/>
    <w:rsid w:val="00ED7B4D"/>
    <w:rsid w:val="00EE06A4"/>
    <w:rsid w:val="00EE06ED"/>
    <w:rsid w:val="00EE0AD1"/>
    <w:rsid w:val="00EE0B90"/>
    <w:rsid w:val="00EE0E5C"/>
    <w:rsid w:val="00EE1A32"/>
    <w:rsid w:val="00EE1A36"/>
    <w:rsid w:val="00EE2B52"/>
    <w:rsid w:val="00EE307D"/>
    <w:rsid w:val="00EE409B"/>
    <w:rsid w:val="00EE4BCD"/>
    <w:rsid w:val="00EE73FA"/>
    <w:rsid w:val="00EE760A"/>
    <w:rsid w:val="00EE7D46"/>
    <w:rsid w:val="00EF1A87"/>
    <w:rsid w:val="00EF36EA"/>
    <w:rsid w:val="00EF3D72"/>
    <w:rsid w:val="00EF6073"/>
    <w:rsid w:val="00EF698B"/>
    <w:rsid w:val="00EF72B8"/>
    <w:rsid w:val="00F0055D"/>
    <w:rsid w:val="00F00BCD"/>
    <w:rsid w:val="00F00E4C"/>
    <w:rsid w:val="00F010F1"/>
    <w:rsid w:val="00F02605"/>
    <w:rsid w:val="00F02D85"/>
    <w:rsid w:val="00F02E1C"/>
    <w:rsid w:val="00F034D1"/>
    <w:rsid w:val="00F03E69"/>
    <w:rsid w:val="00F0709A"/>
    <w:rsid w:val="00F106A1"/>
    <w:rsid w:val="00F107FB"/>
    <w:rsid w:val="00F10996"/>
    <w:rsid w:val="00F10B4E"/>
    <w:rsid w:val="00F12C21"/>
    <w:rsid w:val="00F12CB5"/>
    <w:rsid w:val="00F12F7B"/>
    <w:rsid w:val="00F13456"/>
    <w:rsid w:val="00F1362C"/>
    <w:rsid w:val="00F13B9B"/>
    <w:rsid w:val="00F15C26"/>
    <w:rsid w:val="00F15C5B"/>
    <w:rsid w:val="00F163A3"/>
    <w:rsid w:val="00F1659C"/>
    <w:rsid w:val="00F167C2"/>
    <w:rsid w:val="00F16975"/>
    <w:rsid w:val="00F16CE9"/>
    <w:rsid w:val="00F175F5"/>
    <w:rsid w:val="00F17A2F"/>
    <w:rsid w:val="00F20A61"/>
    <w:rsid w:val="00F20C5B"/>
    <w:rsid w:val="00F2236B"/>
    <w:rsid w:val="00F307B9"/>
    <w:rsid w:val="00F311D7"/>
    <w:rsid w:val="00F31412"/>
    <w:rsid w:val="00F319E8"/>
    <w:rsid w:val="00F32B2A"/>
    <w:rsid w:val="00F334DA"/>
    <w:rsid w:val="00F33EE3"/>
    <w:rsid w:val="00F343D1"/>
    <w:rsid w:val="00F36700"/>
    <w:rsid w:val="00F36FC6"/>
    <w:rsid w:val="00F374F1"/>
    <w:rsid w:val="00F414F1"/>
    <w:rsid w:val="00F41B90"/>
    <w:rsid w:val="00F428F9"/>
    <w:rsid w:val="00F43096"/>
    <w:rsid w:val="00F442BC"/>
    <w:rsid w:val="00F44337"/>
    <w:rsid w:val="00F45D77"/>
    <w:rsid w:val="00F47075"/>
    <w:rsid w:val="00F47E00"/>
    <w:rsid w:val="00F508B8"/>
    <w:rsid w:val="00F50BFB"/>
    <w:rsid w:val="00F50F31"/>
    <w:rsid w:val="00F51F71"/>
    <w:rsid w:val="00F5261D"/>
    <w:rsid w:val="00F526F0"/>
    <w:rsid w:val="00F53CC1"/>
    <w:rsid w:val="00F55E05"/>
    <w:rsid w:val="00F573C3"/>
    <w:rsid w:val="00F57955"/>
    <w:rsid w:val="00F61109"/>
    <w:rsid w:val="00F6509C"/>
    <w:rsid w:val="00F67088"/>
    <w:rsid w:val="00F6723E"/>
    <w:rsid w:val="00F67BC4"/>
    <w:rsid w:val="00F70767"/>
    <w:rsid w:val="00F707D5"/>
    <w:rsid w:val="00F70C50"/>
    <w:rsid w:val="00F71FF3"/>
    <w:rsid w:val="00F72CB1"/>
    <w:rsid w:val="00F72E3A"/>
    <w:rsid w:val="00F72E7C"/>
    <w:rsid w:val="00F72FD5"/>
    <w:rsid w:val="00F73022"/>
    <w:rsid w:val="00F740F0"/>
    <w:rsid w:val="00F74B68"/>
    <w:rsid w:val="00F74B69"/>
    <w:rsid w:val="00F75445"/>
    <w:rsid w:val="00F75E80"/>
    <w:rsid w:val="00F76870"/>
    <w:rsid w:val="00F77893"/>
    <w:rsid w:val="00F819AD"/>
    <w:rsid w:val="00F8215E"/>
    <w:rsid w:val="00F824F5"/>
    <w:rsid w:val="00F83026"/>
    <w:rsid w:val="00F84C42"/>
    <w:rsid w:val="00F85A97"/>
    <w:rsid w:val="00F86973"/>
    <w:rsid w:val="00F90FAB"/>
    <w:rsid w:val="00F91C0F"/>
    <w:rsid w:val="00F92D78"/>
    <w:rsid w:val="00F9374D"/>
    <w:rsid w:val="00F93A1C"/>
    <w:rsid w:val="00F94113"/>
    <w:rsid w:val="00F949E2"/>
    <w:rsid w:val="00FA15F2"/>
    <w:rsid w:val="00FA4F2F"/>
    <w:rsid w:val="00FA5961"/>
    <w:rsid w:val="00FA6D4C"/>
    <w:rsid w:val="00FB2C70"/>
    <w:rsid w:val="00FB3047"/>
    <w:rsid w:val="00FB5086"/>
    <w:rsid w:val="00FB55BA"/>
    <w:rsid w:val="00FB6A0C"/>
    <w:rsid w:val="00FC1B86"/>
    <w:rsid w:val="00FC293E"/>
    <w:rsid w:val="00FC29B9"/>
    <w:rsid w:val="00FC6C5A"/>
    <w:rsid w:val="00FC6FD3"/>
    <w:rsid w:val="00FC761C"/>
    <w:rsid w:val="00FD047C"/>
    <w:rsid w:val="00FD1483"/>
    <w:rsid w:val="00FD14B3"/>
    <w:rsid w:val="00FD4881"/>
    <w:rsid w:val="00FD5914"/>
    <w:rsid w:val="00FE305C"/>
    <w:rsid w:val="00FE3FA5"/>
    <w:rsid w:val="00FE4961"/>
    <w:rsid w:val="00FE4F30"/>
    <w:rsid w:val="00FE66E5"/>
    <w:rsid w:val="00FE695E"/>
    <w:rsid w:val="00FE7033"/>
    <w:rsid w:val="00FE71AD"/>
    <w:rsid w:val="00FF0301"/>
    <w:rsid w:val="00FF088F"/>
    <w:rsid w:val="00FF2C6D"/>
    <w:rsid w:val="00FF3253"/>
    <w:rsid w:val="00FF354A"/>
    <w:rsid w:val="00FF4A54"/>
    <w:rsid w:val="00FF4D99"/>
    <w:rsid w:val="00FF4E59"/>
    <w:rsid w:val="00FF5D3C"/>
    <w:rsid w:val="00FF650B"/>
    <w:rsid w:val="00FF70A6"/>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CD8A306F-06A2-4F1E-AC2F-ED24AC977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616"/>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D666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573324428">
          <w:marLeft w:val="533"/>
          <w:marRight w:val="0"/>
          <w:marTop w:val="77"/>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 w:id="49773761">
          <w:marLeft w:val="533"/>
          <w:marRight w:val="0"/>
          <w:marTop w:val="77"/>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forge.3gpp.org/rep/ran4/carrieraggregation"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https://tnm.etsi.org/c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RBI5PAMIO524-1616901215-30833</_dlc_DocId>
    <HideFromDelve xmlns="71c5aaf6-e6ce-465b-b873-5148d2a4c105">false</HideFromDelve>
    <_dlc_DocIdUrl xmlns="71c5aaf6-e6ce-465b-b873-5148d2a4c105">
      <Url>https://nokia.sharepoint.com/sites/gxp/_layouts/15/DocIdRedir.aspx?ID=RBI5PAMIO524-1616901215-30833</Url>
      <Description>RBI5PAMIO524-1616901215-30833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911</TotalTime>
  <Pages>5</Pages>
  <Words>1660</Words>
  <Characters>8887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10526</CharactersWithSpaces>
  <SharedDoc>false</SharedDoc>
  <HLinks>
    <vt:vector size="138" baseType="variant">
      <vt:variant>
        <vt:i4>2031675</vt:i4>
      </vt:variant>
      <vt:variant>
        <vt:i4>71</vt:i4>
      </vt:variant>
      <vt:variant>
        <vt:i4>0</vt:i4>
      </vt:variant>
      <vt:variant>
        <vt:i4>5</vt:i4>
      </vt:variant>
      <vt:variant>
        <vt:lpwstr/>
      </vt:variant>
      <vt:variant>
        <vt:lpwstr>_Toc174096790</vt:lpwstr>
      </vt:variant>
      <vt:variant>
        <vt:i4>1966139</vt:i4>
      </vt:variant>
      <vt:variant>
        <vt:i4>68</vt:i4>
      </vt:variant>
      <vt:variant>
        <vt:i4>0</vt:i4>
      </vt:variant>
      <vt:variant>
        <vt:i4>5</vt:i4>
      </vt:variant>
      <vt:variant>
        <vt:lpwstr/>
      </vt:variant>
      <vt:variant>
        <vt:lpwstr>_Toc174096789</vt:lpwstr>
      </vt:variant>
      <vt:variant>
        <vt:i4>1966139</vt:i4>
      </vt:variant>
      <vt:variant>
        <vt:i4>65</vt:i4>
      </vt:variant>
      <vt:variant>
        <vt:i4>0</vt:i4>
      </vt:variant>
      <vt:variant>
        <vt:i4>5</vt:i4>
      </vt:variant>
      <vt:variant>
        <vt:lpwstr/>
      </vt:variant>
      <vt:variant>
        <vt:lpwstr>_Toc174096788</vt:lpwstr>
      </vt:variant>
      <vt:variant>
        <vt:i4>1966139</vt:i4>
      </vt:variant>
      <vt:variant>
        <vt:i4>62</vt:i4>
      </vt:variant>
      <vt:variant>
        <vt:i4>0</vt:i4>
      </vt:variant>
      <vt:variant>
        <vt:i4>5</vt:i4>
      </vt:variant>
      <vt:variant>
        <vt:lpwstr/>
      </vt:variant>
      <vt:variant>
        <vt:lpwstr>_Toc174096787</vt:lpwstr>
      </vt:variant>
      <vt:variant>
        <vt:i4>1966139</vt:i4>
      </vt:variant>
      <vt:variant>
        <vt:i4>59</vt:i4>
      </vt:variant>
      <vt:variant>
        <vt:i4>0</vt:i4>
      </vt:variant>
      <vt:variant>
        <vt:i4>5</vt:i4>
      </vt:variant>
      <vt:variant>
        <vt:lpwstr/>
      </vt:variant>
      <vt:variant>
        <vt:lpwstr>_Toc174096786</vt:lpwstr>
      </vt:variant>
      <vt:variant>
        <vt:i4>1966139</vt:i4>
      </vt:variant>
      <vt:variant>
        <vt:i4>56</vt:i4>
      </vt:variant>
      <vt:variant>
        <vt:i4>0</vt:i4>
      </vt:variant>
      <vt:variant>
        <vt:i4>5</vt:i4>
      </vt:variant>
      <vt:variant>
        <vt:lpwstr/>
      </vt:variant>
      <vt:variant>
        <vt:lpwstr>_Toc174096785</vt:lpwstr>
      </vt:variant>
      <vt:variant>
        <vt:i4>1966139</vt:i4>
      </vt:variant>
      <vt:variant>
        <vt:i4>53</vt:i4>
      </vt:variant>
      <vt:variant>
        <vt:i4>0</vt:i4>
      </vt:variant>
      <vt:variant>
        <vt:i4>5</vt:i4>
      </vt:variant>
      <vt:variant>
        <vt:lpwstr/>
      </vt:variant>
      <vt:variant>
        <vt:lpwstr>_Toc174096784</vt:lpwstr>
      </vt:variant>
      <vt:variant>
        <vt:i4>1966139</vt:i4>
      </vt:variant>
      <vt:variant>
        <vt:i4>50</vt:i4>
      </vt:variant>
      <vt:variant>
        <vt:i4>0</vt:i4>
      </vt:variant>
      <vt:variant>
        <vt:i4>5</vt:i4>
      </vt:variant>
      <vt:variant>
        <vt:lpwstr/>
      </vt:variant>
      <vt:variant>
        <vt:lpwstr>_Toc174096783</vt:lpwstr>
      </vt:variant>
      <vt:variant>
        <vt:i4>1966139</vt:i4>
      </vt:variant>
      <vt:variant>
        <vt:i4>47</vt:i4>
      </vt:variant>
      <vt:variant>
        <vt:i4>0</vt:i4>
      </vt:variant>
      <vt:variant>
        <vt:i4>5</vt:i4>
      </vt:variant>
      <vt:variant>
        <vt:lpwstr/>
      </vt:variant>
      <vt:variant>
        <vt:lpwstr>_Toc174096782</vt:lpwstr>
      </vt:variant>
      <vt:variant>
        <vt:i4>1966139</vt:i4>
      </vt:variant>
      <vt:variant>
        <vt:i4>44</vt:i4>
      </vt:variant>
      <vt:variant>
        <vt:i4>0</vt:i4>
      </vt:variant>
      <vt:variant>
        <vt:i4>5</vt:i4>
      </vt:variant>
      <vt:variant>
        <vt:lpwstr/>
      </vt:variant>
      <vt:variant>
        <vt:lpwstr>_Toc174096781</vt:lpwstr>
      </vt:variant>
      <vt:variant>
        <vt:i4>1966139</vt:i4>
      </vt:variant>
      <vt:variant>
        <vt:i4>41</vt:i4>
      </vt:variant>
      <vt:variant>
        <vt:i4>0</vt:i4>
      </vt:variant>
      <vt:variant>
        <vt:i4>5</vt:i4>
      </vt:variant>
      <vt:variant>
        <vt:lpwstr/>
      </vt:variant>
      <vt:variant>
        <vt:lpwstr>_Toc174096780</vt:lpwstr>
      </vt:variant>
      <vt:variant>
        <vt:i4>1114171</vt:i4>
      </vt:variant>
      <vt:variant>
        <vt:i4>38</vt:i4>
      </vt:variant>
      <vt:variant>
        <vt:i4>0</vt:i4>
      </vt:variant>
      <vt:variant>
        <vt:i4>5</vt:i4>
      </vt:variant>
      <vt:variant>
        <vt:lpwstr/>
      </vt:variant>
      <vt:variant>
        <vt:lpwstr>_Toc174096779</vt:lpwstr>
      </vt:variant>
      <vt:variant>
        <vt:i4>1114171</vt:i4>
      </vt:variant>
      <vt:variant>
        <vt:i4>35</vt:i4>
      </vt:variant>
      <vt:variant>
        <vt:i4>0</vt:i4>
      </vt:variant>
      <vt:variant>
        <vt:i4>5</vt:i4>
      </vt:variant>
      <vt:variant>
        <vt:lpwstr/>
      </vt:variant>
      <vt:variant>
        <vt:lpwstr>_Toc174096778</vt:lpwstr>
      </vt:variant>
      <vt:variant>
        <vt:i4>1114171</vt:i4>
      </vt:variant>
      <vt:variant>
        <vt:i4>32</vt:i4>
      </vt:variant>
      <vt:variant>
        <vt:i4>0</vt:i4>
      </vt:variant>
      <vt:variant>
        <vt:i4>5</vt:i4>
      </vt:variant>
      <vt:variant>
        <vt:lpwstr/>
      </vt:variant>
      <vt:variant>
        <vt:lpwstr>_Toc174096777</vt:lpwstr>
      </vt:variant>
      <vt:variant>
        <vt:i4>1114171</vt:i4>
      </vt:variant>
      <vt:variant>
        <vt:i4>29</vt:i4>
      </vt:variant>
      <vt:variant>
        <vt:i4>0</vt:i4>
      </vt:variant>
      <vt:variant>
        <vt:i4>5</vt:i4>
      </vt:variant>
      <vt:variant>
        <vt:lpwstr/>
      </vt:variant>
      <vt:variant>
        <vt:lpwstr>_Toc174096776</vt:lpwstr>
      </vt:variant>
      <vt:variant>
        <vt:i4>1114171</vt:i4>
      </vt:variant>
      <vt:variant>
        <vt:i4>26</vt:i4>
      </vt:variant>
      <vt:variant>
        <vt:i4>0</vt:i4>
      </vt:variant>
      <vt:variant>
        <vt:i4>5</vt:i4>
      </vt:variant>
      <vt:variant>
        <vt:lpwstr/>
      </vt:variant>
      <vt:variant>
        <vt:lpwstr>_Toc174096775</vt:lpwstr>
      </vt:variant>
      <vt:variant>
        <vt:i4>1114171</vt:i4>
      </vt:variant>
      <vt:variant>
        <vt:i4>23</vt:i4>
      </vt:variant>
      <vt:variant>
        <vt:i4>0</vt:i4>
      </vt:variant>
      <vt:variant>
        <vt:i4>5</vt:i4>
      </vt:variant>
      <vt:variant>
        <vt:lpwstr/>
      </vt:variant>
      <vt:variant>
        <vt:lpwstr>_Toc174096774</vt:lpwstr>
      </vt:variant>
      <vt:variant>
        <vt:i4>1114171</vt:i4>
      </vt:variant>
      <vt:variant>
        <vt:i4>20</vt:i4>
      </vt:variant>
      <vt:variant>
        <vt:i4>0</vt:i4>
      </vt:variant>
      <vt:variant>
        <vt:i4>5</vt:i4>
      </vt:variant>
      <vt:variant>
        <vt:lpwstr/>
      </vt:variant>
      <vt:variant>
        <vt:lpwstr>_Toc174096773</vt:lpwstr>
      </vt:variant>
      <vt:variant>
        <vt:i4>1114171</vt:i4>
      </vt:variant>
      <vt:variant>
        <vt:i4>17</vt:i4>
      </vt:variant>
      <vt:variant>
        <vt:i4>0</vt:i4>
      </vt:variant>
      <vt:variant>
        <vt:i4>5</vt:i4>
      </vt:variant>
      <vt:variant>
        <vt:lpwstr/>
      </vt:variant>
      <vt:variant>
        <vt:lpwstr>_Toc174096772</vt:lpwstr>
      </vt:variant>
      <vt:variant>
        <vt:i4>1114171</vt:i4>
      </vt:variant>
      <vt:variant>
        <vt:i4>14</vt:i4>
      </vt:variant>
      <vt:variant>
        <vt:i4>0</vt:i4>
      </vt:variant>
      <vt:variant>
        <vt:i4>5</vt:i4>
      </vt:variant>
      <vt:variant>
        <vt:lpwstr/>
      </vt:variant>
      <vt:variant>
        <vt:lpwstr>_Toc174096771</vt:lpwstr>
      </vt:variant>
      <vt:variant>
        <vt:i4>1114171</vt:i4>
      </vt:variant>
      <vt:variant>
        <vt:i4>11</vt:i4>
      </vt:variant>
      <vt:variant>
        <vt:i4>0</vt:i4>
      </vt:variant>
      <vt:variant>
        <vt:i4>5</vt:i4>
      </vt:variant>
      <vt:variant>
        <vt:lpwstr/>
      </vt:variant>
      <vt:variant>
        <vt:lpwstr>_Toc174096770</vt:lpwstr>
      </vt:variant>
      <vt:variant>
        <vt:i4>1048635</vt:i4>
      </vt:variant>
      <vt:variant>
        <vt:i4>8</vt:i4>
      </vt:variant>
      <vt:variant>
        <vt:i4>0</vt:i4>
      </vt:variant>
      <vt:variant>
        <vt:i4>5</vt:i4>
      </vt:variant>
      <vt:variant>
        <vt:lpwstr/>
      </vt:variant>
      <vt:variant>
        <vt:lpwstr>_Toc174096769</vt:lpwstr>
      </vt:variant>
      <vt:variant>
        <vt:i4>1048635</vt:i4>
      </vt:variant>
      <vt:variant>
        <vt:i4>5</vt:i4>
      </vt:variant>
      <vt:variant>
        <vt:i4>0</vt:i4>
      </vt:variant>
      <vt:variant>
        <vt:i4>5</vt:i4>
      </vt:variant>
      <vt:variant>
        <vt:lpwstr/>
      </vt:variant>
      <vt:variant>
        <vt:lpwstr>_Toc174096768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476</cp:revision>
  <dcterms:created xsi:type="dcterms:W3CDTF">2024-08-07T10:58:00Z</dcterms:created>
  <dcterms:modified xsi:type="dcterms:W3CDTF">2024-10-07T08:56:00Z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8a692b9a-1c86-4cac-8685-926fc1b81b68</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